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79" w:rsidRPr="00482BDC" w:rsidRDefault="007E3D79" w:rsidP="007E3D79">
      <w:pPr>
        <w:spacing w:after="0"/>
        <w:jc w:val="center"/>
        <w:rPr>
          <w:rFonts w:cs="Kalimati"/>
          <w:color w:val="FF0000"/>
          <w:sz w:val="30"/>
          <w:szCs w:val="28"/>
        </w:rPr>
      </w:pPr>
      <w:r w:rsidRPr="00482BDC">
        <w:rPr>
          <w:rFonts w:cs="Kalimati" w:hint="cs"/>
          <w:color w:val="FF0000"/>
          <w:sz w:val="30"/>
          <w:szCs w:val="28"/>
          <w:cs/>
        </w:rPr>
        <w:t>सङ्घीय मामिला तथा सामान्य प्रशासन मन्त्रालय</w:t>
      </w:r>
    </w:p>
    <w:p w:rsidR="007E3D79" w:rsidRPr="006E3ECB" w:rsidRDefault="007E3D79" w:rsidP="007E3D79">
      <w:pPr>
        <w:spacing w:after="0"/>
        <w:jc w:val="center"/>
        <w:rPr>
          <w:rFonts w:cs="Kalimati"/>
          <w:b/>
          <w:bCs/>
        </w:rPr>
      </w:pPr>
      <w:r w:rsidRPr="006E3ECB">
        <w:rPr>
          <w:rFonts w:cs="Kalimati" w:hint="cs"/>
          <w:b/>
          <w:bCs/>
          <w:cs/>
        </w:rPr>
        <w:t>स्थानीय तह क्षमता विकास शाखा</w:t>
      </w:r>
    </w:p>
    <w:p w:rsidR="007E3D79" w:rsidRDefault="007E3D79" w:rsidP="007E3D79">
      <w:pPr>
        <w:spacing w:after="0"/>
        <w:jc w:val="center"/>
        <w:rPr>
          <w:rFonts w:cs="Kalimati"/>
        </w:rPr>
      </w:pPr>
      <w:r w:rsidRPr="00340084">
        <w:rPr>
          <w:rFonts w:cs="Kalimati" w:hint="cs"/>
          <w:cs/>
        </w:rPr>
        <w:t>( तहका जनप्रतिनिधिहरू र कर्मचारीहरूको क्षमता विकासका लागि तालिम आवश्यकता पहिचानको लागि तयार गरिएका प्रश्नावलीहरू)</w:t>
      </w:r>
    </w:p>
    <w:p w:rsidR="007E3D79" w:rsidRPr="00340084" w:rsidRDefault="007E3D79" w:rsidP="007E3D79">
      <w:pPr>
        <w:spacing w:after="0"/>
        <w:rPr>
          <w:rFonts w:cs="Kalimati"/>
        </w:rPr>
      </w:pPr>
      <w:r>
        <w:rPr>
          <w:rFonts w:cs="Kalimati" w:hint="cs"/>
          <w:cs/>
        </w:rPr>
        <w:t>१.स्थानीय तहको सामान्य परिचयः</w:t>
      </w:r>
    </w:p>
    <w:tbl>
      <w:tblPr>
        <w:tblStyle w:val="TableGrid"/>
        <w:tblW w:w="0" w:type="auto"/>
        <w:tblLook w:val="04A0"/>
      </w:tblPr>
      <w:tblGrid>
        <w:gridCol w:w="3258"/>
        <w:gridCol w:w="6300"/>
      </w:tblGrid>
      <w:tr w:rsidR="007E3D79" w:rsidRPr="00340084" w:rsidTr="0025429F">
        <w:tc>
          <w:tcPr>
            <w:tcW w:w="3258" w:type="dxa"/>
          </w:tcPr>
          <w:p w:rsidR="007E3D79" w:rsidRPr="00340084" w:rsidRDefault="007E3D79" w:rsidP="0025429F">
            <w:pPr>
              <w:rPr>
                <w:rFonts w:cs="Kalimati"/>
                <w:cs/>
              </w:rPr>
            </w:pPr>
            <w:r w:rsidRPr="00340084">
              <w:rPr>
                <w:rFonts w:cs="Kalimati" w:hint="cs"/>
                <w:cs/>
              </w:rPr>
              <w:t>स्थानीय तहको नामः</w:t>
            </w:r>
          </w:p>
        </w:tc>
        <w:tc>
          <w:tcPr>
            <w:tcW w:w="6300" w:type="dxa"/>
          </w:tcPr>
          <w:p w:rsidR="007E3D79" w:rsidRPr="00340084" w:rsidRDefault="007E3D79" w:rsidP="0025429F">
            <w:pPr>
              <w:jc w:val="center"/>
              <w:rPr>
                <w:rFonts w:cs="Kalimati"/>
              </w:rPr>
            </w:pPr>
          </w:p>
        </w:tc>
      </w:tr>
      <w:tr w:rsidR="007E3D79" w:rsidRPr="00340084" w:rsidTr="0025429F">
        <w:tc>
          <w:tcPr>
            <w:tcW w:w="3258" w:type="dxa"/>
          </w:tcPr>
          <w:p w:rsidR="007E3D79" w:rsidRPr="00340084" w:rsidRDefault="007E3D79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जिल्ला र प्रदेश</w:t>
            </w:r>
          </w:p>
        </w:tc>
        <w:tc>
          <w:tcPr>
            <w:tcW w:w="6300" w:type="dxa"/>
          </w:tcPr>
          <w:p w:rsidR="007E3D79" w:rsidRPr="00340084" w:rsidRDefault="007E3D79" w:rsidP="0025429F">
            <w:pPr>
              <w:jc w:val="center"/>
              <w:rPr>
                <w:rFonts w:cs="Kalimati"/>
              </w:rPr>
            </w:pPr>
          </w:p>
        </w:tc>
      </w:tr>
      <w:tr w:rsidR="007E3D79" w:rsidRPr="00340084" w:rsidTr="0025429F">
        <w:tc>
          <w:tcPr>
            <w:tcW w:w="3258" w:type="dxa"/>
          </w:tcPr>
          <w:p w:rsidR="007E3D79" w:rsidRPr="00340084" w:rsidRDefault="007E3D79" w:rsidP="0025429F">
            <w:pPr>
              <w:rPr>
                <w:rFonts w:cs="Kalimati"/>
              </w:rPr>
            </w:pPr>
            <w:r w:rsidRPr="00340084">
              <w:rPr>
                <w:rFonts w:cs="Kalimati" w:hint="cs"/>
                <w:cs/>
              </w:rPr>
              <w:t>क्षेत्रफलः</w:t>
            </w:r>
          </w:p>
        </w:tc>
        <w:tc>
          <w:tcPr>
            <w:tcW w:w="6300" w:type="dxa"/>
          </w:tcPr>
          <w:p w:rsidR="007E3D79" w:rsidRPr="00340084" w:rsidRDefault="007E3D79" w:rsidP="0025429F">
            <w:pPr>
              <w:jc w:val="center"/>
              <w:rPr>
                <w:rFonts w:cs="Kalimati"/>
              </w:rPr>
            </w:pPr>
          </w:p>
        </w:tc>
      </w:tr>
      <w:tr w:rsidR="007E3D79" w:rsidRPr="00340084" w:rsidTr="0025429F">
        <w:tc>
          <w:tcPr>
            <w:tcW w:w="3258" w:type="dxa"/>
          </w:tcPr>
          <w:p w:rsidR="007E3D79" w:rsidRPr="00340084" w:rsidRDefault="007E3D79" w:rsidP="0025429F">
            <w:pPr>
              <w:rPr>
                <w:rFonts w:cs="Kalimati"/>
              </w:rPr>
            </w:pPr>
            <w:r w:rsidRPr="00340084">
              <w:rPr>
                <w:rFonts w:cs="Kalimati" w:hint="cs"/>
                <w:cs/>
              </w:rPr>
              <w:t>जनसंख्याः</w:t>
            </w:r>
          </w:p>
        </w:tc>
        <w:tc>
          <w:tcPr>
            <w:tcW w:w="6300" w:type="dxa"/>
          </w:tcPr>
          <w:p w:rsidR="007E3D79" w:rsidRPr="00340084" w:rsidRDefault="007E3D79" w:rsidP="0025429F">
            <w:pPr>
              <w:jc w:val="center"/>
              <w:rPr>
                <w:rFonts w:cs="Kalimati"/>
              </w:rPr>
            </w:pPr>
          </w:p>
        </w:tc>
      </w:tr>
      <w:tr w:rsidR="007E3D79" w:rsidRPr="00340084" w:rsidTr="0025429F">
        <w:tc>
          <w:tcPr>
            <w:tcW w:w="3258" w:type="dxa"/>
          </w:tcPr>
          <w:p w:rsidR="007E3D79" w:rsidRPr="00340084" w:rsidRDefault="007E3D79" w:rsidP="0025429F">
            <w:pPr>
              <w:rPr>
                <w:rFonts w:cs="Kalimati"/>
              </w:rPr>
            </w:pPr>
            <w:r w:rsidRPr="00340084">
              <w:rPr>
                <w:rFonts w:cs="Kalimati" w:hint="cs"/>
                <w:cs/>
              </w:rPr>
              <w:t>मानव विकास सूचकाङ्कः</w:t>
            </w:r>
          </w:p>
        </w:tc>
        <w:tc>
          <w:tcPr>
            <w:tcW w:w="6300" w:type="dxa"/>
          </w:tcPr>
          <w:p w:rsidR="007E3D79" w:rsidRPr="00340084" w:rsidRDefault="007E3D79" w:rsidP="0025429F">
            <w:pPr>
              <w:jc w:val="center"/>
              <w:rPr>
                <w:rFonts w:cs="Kalimati"/>
              </w:rPr>
            </w:pPr>
          </w:p>
        </w:tc>
      </w:tr>
    </w:tbl>
    <w:p w:rsidR="007E3D79" w:rsidRDefault="007E3D79" w:rsidP="007E3D79">
      <w:pPr>
        <w:spacing w:after="0" w:line="240" w:lineRule="auto"/>
        <w:rPr>
          <w:rFonts w:cs="Kalimati"/>
        </w:rPr>
      </w:pPr>
    </w:p>
    <w:p w:rsidR="007E3D79" w:rsidRDefault="007E3D79" w:rsidP="007E3D79">
      <w:pPr>
        <w:spacing w:after="0" w:line="240" w:lineRule="auto"/>
        <w:rPr>
          <w:rFonts w:cs="Kalimati"/>
        </w:rPr>
      </w:pPr>
      <w:r>
        <w:rPr>
          <w:rFonts w:cs="Kalimati" w:hint="cs"/>
          <w:cs/>
        </w:rPr>
        <w:t>२</w:t>
      </w:r>
      <w:r w:rsidRPr="00340084">
        <w:rPr>
          <w:rFonts w:cs="Kalimati" w:hint="cs"/>
          <w:cs/>
        </w:rPr>
        <w:t xml:space="preserve">.स्थानीय तहमा कार्यरत </w:t>
      </w:r>
      <w:r>
        <w:rPr>
          <w:rFonts w:cs="Kalimati" w:hint="cs"/>
          <w:cs/>
        </w:rPr>
        <w:t xml:space="preserve">जनप्रतिनिधि र </w:t>
      </w:r>
      <w:r w:rsidRPr="00340084">
        <w:rPr>
          <w:rFonts w:cs="Kalimati" w:hint="cs"/>
          <w:cs/>
        </w:rPr>
        <w:t>कर्मचारीहरूको शैक्षिक स्तरः</w:t>
      </w:r>
    </w:p>
    <w:p w:rsidR="007E3D79" w:rsidRDefault="007E3D79" w:rsidP="007E3D79">
      <w:pPr>
        <w:spacing w:after="0" w:line="240" w:lineRule="auto"/>
        <w:rPr>
          <w:rFonts w:cs="Kalimati"/>
        </w:rPr>
      </w:pPr>
    </w:p>
    <w:tbl>
      <w:tblPr>
        <w:tblStyle w:val="TableGrid"/>
        <w:tblpPr w:leftFromText="180" w:rightFromText="180" w:vertAnchor="text" w:tblpX="18" w:tblpY="1"/>
        <w:tblOverlap w:val="never"/>
        <w:tblW w:w="0" w:type="auto"/>
        <w:tblLook w:val="04A0"/>
      </w:tblPr>
      <w:tblGrid>
        <w:gridCol w:w="4125"/>
        <w:gridCol w:w="2475"/>
        <w:gridCol w:w="2958"/>
      </w:tblGrid>
      <w:tr w:rsidR="007E3D79" w:rsidTr="0025429F">
        <w:tc>
          <w:tcPr>
            <w:tcW w:w="4125" w:type="dxa"/>
          </w:tcPr>
          <w:p w:rsidR="007E3D79" w:rsidRDefault="007E3D79" w:rsidP="0025429F">
            <w:pPr>
              <w:rPr>
                <w:rFonts w:cs="Kalimati"/>
              </w:rPr>
            </w:pPr>
            <w:r w:rsidRPr="00340084">
              <w:rPr>
                <w:rFonts w:cs="Kalimati" w:hint="cs"/>
                <w:b/>
                <w:bCs/>
                <w:cs/>
              </w:rPr>
              <w:t>शैक</w:t>
            </w:r>
            <w:r>
              <w:rPr>
                <w:rFonts w:cs="Kalimati" w:hint="cs"/>
                <w:b/>
                <w:bCs/>
                <w:cs/>
              </w:rPr>
              <w:t xml:space="preserve">्षिक स्तरः                                   </w:t>
            </w:r>
            <w:r w:rsidRPr="00340084">
              <w:rPr>
                <w:rFonts w:cs="Kalimati" w:hint="cs"/>
                <w:b/>
                <w:bCs/>
                <w:cs/>
              </w:rPr>
              <w:t xml:space="preserve"> </w:t>
            </w:r>
          </w:p>
        </w:tc>
        <w:tc>
          <w:tcPr>
            <w:tcW w:w="2475" w:type="dxa"/>
          </w:tcPr>
          <w:p w:rsidR="007E3D79" w:rsidRPr="00D63D4D" w:rsidRDefault="007E3D79" w:rsidP="0025429F">
            <w:pPr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जनप्रतिनिधि संख्या</w:t>
            </w:r>
          </w:p>
        </w:tc>
        <w:tc>
          <w:tcPr>
            <w:tcW w:w="2958" w:type="dxa"/>
          </w:tcPr>
          <w:p w:rsidR="007E3D79" w:rsidRPr="00D63D4D" w:rsidRDefault="007E3D79" w:rsidP="0025429F">
            <w:pPr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 xml:space="preserve">कर्मचारी </w:t>
            </w:r>
            <w:r w:rsidRPr="00D63D4D">
              <w:rPr>
                <w:rFonts w:cs="Kalimati" w:hint="cs"/>
                <w:b/>
                <w:bCs/>
                <w:cs/>
              </w:rPr>
              <w:t>संख्या</w:t>
            </w:r>
          </w:p>
        </w:tc>
      </w:tr>
      <w:tr w:rsidR="007E3D79" w:rsidTr="0025429F">
        <w:tc>
          <w:tcPr>
            <w:tcW w:w="4125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विद्यावारिधिः</w:t>
            </w:r>
          </w:p>
        </w:tc>
        <w:tc>
          <w:tcPr>
            <w:tcW w:w="2475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95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4125" w:type="dxa"/>
          </w:tcPr>
          <w:p w:rsidR="007E3D79" w:rsidRDefault="007E3D79" w:rsidP="0025429F">
            <w:pPr>
              <w:rPr>
                <w:rFonts w:cs="Kalimati"/>
              </w:rPr>
            </w:pPr>
            <w:r w:rsidRPr="00340084">
              <w:rPr>
                <w:rFonts w:cs="Kalimati" w:hint="cs"/>
                <w:cs/>
              </w:rPr>
              <w:t>स्नातकोत्तर</w:t>
            </w:r>
            <w:r>
              <w:rPr>
                <w:rFonts w:cs="Kalimati" w:hint="cs"/>
                <w:cs/>
              </w:rPr>
              <w:t xml:space="preserve"> तहः</w:t>
            </w:r>
          </w:p>
        </w:tc>
        <w:tc>
          <w:tcPr>
            <w:tcW w:w="2475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95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rPr>
          <w:trHeight w:val="375"/>
        </w:trPr>
        <w:tc>
          <w:tcPr>
            <w:tcW w:w="4125" w:type="dxa"/>
            <w:vMerge w:val="restart"/>
          </w:tcPr>
          <w:p w:rsidR="007E3D79" w:rsidRDefault="007E3D79" w:rsidP="002542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स्नातक तहः</w:t>
            </w:r>
          </w:p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प्रविणता प्रमाणपत्र तह वा सो सरहः</w:t>
            </w:r>
          </w:p>
        </w:tc>
        <w:tc>
          <w:tcPr>
            <w:tcW w:w="2475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95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rPr>
          <w:trHeight w:val="360"/>
        </w:trPr>
        <w:tc>
          <w:tcPr>
            <w:tcW w:w="4125" w:type="dxa"/>
            <w:vMerge/>
          </w:tcPr>
          <w:p w:rsidR="007E3D79" w:rsidRDefault="007E3D79" w:rsidP="002542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="Kalimati"/>
                <w:cs/>
              </w:rPr>
            </w:pPr>
          </w:p>
        </w:tc>
        <w:tc>
          <w:tcPr>
            <w:tcW w:w="2475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95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4125" w:type="dxa"/>
          </w:tcPr>
          <w:p w:rsidR="007E3D79" w:rsidRDefault="007E3D79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प्रवेशिका परिक्षा</w:t>
            </w:r>
            <w:r>
              <w:rPr>
                <w:rFonts w:cs="Kalimati"/>
              </w:rPr>
              <w:t xml:space="preserve">  </w:t>
            </w:r>
            <w:r>
              <w:rPr>
                <w:rFonts w:cs="Kalimati" w:hint="cs"/>
                <w:cs/>
              </w:rPr>
              <w:t>उत्तिर्ण</w:t>
            </w:r>
          </w:p>
        </w:tc>
        <w:tc>
          <w:tcPr>
            <w:tcW w:w="2475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95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4125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प्रवेशिका भन्दा तल्लो शैक्षिक योग्यता भएका</w:t>
            </w:r>
          </w:p>
        </w:tc>
        <w:tc>
          <w:tcPr>
            <w:tcW w:w="2475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95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</w:tbl>
    <w:p w:rsidR="007E3D79" w:rsidRDefault="007E3D79" w:rsidP="007E3D79">
      <w:pPr>
        <w:spacing w:after="0"/>
        <w:rPr>
          <w:rFonts w:cs="Kalimati"/>
        </w:rPr>
      </w:pPr>
    </w:p>
    <w:p w:rsidR="007E3D79" w:rsidRDefault="007E3D79" w:rsidP="007E3D79">
      <w:pPr>
        <w:spacing w:after="0" w:line="240" w:lineRule="auto"/>
        <w:rPr>
          <w:rFonts w:cs="Kalimati"/>
        </w:rPr>
      </w:pPr>
      <w:r>
        <w:rPr>
          <w:rFonts w:cs="Kalimati" w:hint="cs"/>
          <w:cs/>
        </w:rPr>
        <w:t>३. स्थानीय आँफैले गत बर्ष(आ. ब. 077/78) सम्ममा सञ्चालन गरेका क्षमता विकास सम्बन्धी तालिमहरूको विवरणः</w:t>
      </w:r>
    </w:p>
    <w:p w:rsidR="007E3D79" w:rsidRDefault="007E3D79" w:rsidP="007E3D79">
      <w:pPr>
        <w:spacing w:after="0" w:line="240" w:lineRule="auto"/>
        <w:rPr>
          <w:rFonts w:cs="Kalimati"/>
        </w:rPr>
      </w:pPr>
    </w:p>
    <w:tbl>
      <w:tblPr>
        <w:tblStyle w:val="TableGrid"/>
        <w:tblW w:w="0" w:type="auto"/>
        <w:tblInd w:w="-72" w:type="dxa"/>
        <w:tblLook w:val="04A0"/>
      </w:tblPr>
      <w:tblGrid>
        <w:gridCol w:w="737"/>
        <w:gridCol w:w="5023"/>
        <w:gridCol w:w="1620"/>
        <w:gridCol w:w="2250"/>
      </w:tblGrid>
      <w:tr w:rsidR="007E3D79" w:rsidTr="0025429F">
        <w:tc>
          <w:tcPr>
            <w:tcW w:w="737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5023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तालिमको विषय/नाम</w:t>
            </w:r>
          </w:p>
        </w:tc>
        <w:tc>
          <w:tcPr>
            <w:tcW w:w="1620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सहभागी संख्या</w:t>
            </w:r>
          </w:p>
        </w:tc>
        <w:tc>
          <w:tcPr>
            <w:tcW w:w="2250" w:type="dxa"/>
          </w:tcPr>
          <w:p w:rsidR="007E3D79" w:rsidRDefault="007E3D79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तालिमको अवधि</w:t>
            </w:r>
          </w:p>
        </w:tc>
      </w:tr>
      <w:tr w:rsidR="007E3D79" w:rsidTr="0025429F">
        <w:tc>
          <w:tcPr>
            <w:tcW w:w="737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5023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25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737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5023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25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737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5023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25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737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5023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25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737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5023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25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737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5023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25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737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5023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25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737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5023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25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737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5023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62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250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</w:tbl>
    <w:p w:rsidR="007E3D79" w:rsidRDefault="007E3D79" w:rsidP="007E3D79">
      <w:pPr>
        <w:spacing w:after="0"/>
        <w:rPr>
          <w:rFonts w:cs="Kalimati"/>
        </w:rPr>
      </w:pPr>
      <w:r>
        <w:rPr>
          <w:rFonts w:cs="Kalimati" w:hint="cs"/>
          <w:cs/>
        </w:rPr>
        <w:t>४. आ.ब. ०७७/७८ मा स्थानीय तहका पदाधिकारी तथा कर्मचारीले लिएको तालिमको विवरणः</w:t>
      </w:r>
    </w:p>
    <w:tbl>
      <w:tblPr>
        <w:tblStyle w:val="TableGrid"/>
        <w:tblW w:w="0" w:type="auto"/>
        <w:tblLook w:val="04A0"/>
      </w:tblPr>
      <w:tblGrid>
        <w:gridCol w:w="665"/>
        <w:gridCol w:w="2538"/>
        <w:gridCol w:w="1594"/>
        <w:gridCol w:w="1592"/>
        <w:gridCol w:w="1594"/>
        <w:gridCol w:w="1593"/>
      </w:tblGrid>
      <w:tr w:rsidR="007E3D79" w:rsidTr="0025429F">
        <w:tc>
          <w:tcPr>
            <w:tcW w:w="648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2544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तालिमको नाम</w:t>
            </w: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सहभागीको नाम</w:t>
            </w: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पद</w:t>
            </w: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तालिमको अवधि</w:t>
            </w: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उपलब्धि</w:t>
            </w:r>
          </w:p>
        </w:tc>
      </w:tr>
      <w:tr w:rsidR="007E3D79" w:rsidTr="0025429F">
        <w:tc>
          <w:tcPr>
            <w:tcW w:w="64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544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64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544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64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544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64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544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64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544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64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544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64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544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7E3D79" w:rsidTr="0025429F">
        <w:tc>
          <w:tcPr>
            <w:tcW w:w="648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2544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7E3D79" w:rsidRDefault="007E3D79" w:rsidP="0025429F">
            <w:pPr>
              <w:rPr>
                <w:rFonts w:cs="Kalimati"/>
              </w:rPr>
            </w:pPr>
          </w:p>
        </w:tc>
      </w:tr>
      <w:tr w:rsidR="00F75495" w:rsidTr="0025429F">
        <w:tc>
          <w:tcPr>
            <w:tcW w:w="648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  <w:tc>
          <w:tcPr>
            <w:tcW w:w="2544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</w:tr>
      <w:tr w:rsidR="00F75495" w:rsidTr="0025429F">
        <w:tc>
          <w:tcPr>
            <w:tcW w:w="648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  <w:tc>
          <w:tcPr>
            <w:tcW w:w="2544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F75495" w:rsidRDefault="00F75495" w:rsidP="0025429F">
            <w:pPr>
              <w:rPr>
                <w:rFonts w:cs="Kalimati"/>
              </w:rPr>
            </w:pPr>
          </w:p>
        </w:tc>
      </w:tr>
    </w:tbl>
    <w:p w:rsidR="007E3D79" w:rsidRDefault="007E3D79" w:rsidP="007E3D79">
      <w:pPr>
        <w:spacing w:after="0"/>
        <w:rPr>
          <w:rFonts w:cs="Kalimati"/>
        </w:rPr>
      </w:pPr>
    </w:p>
    <w:p w:rsidR="007E3D79" w:rsidRDefault="007E3D79" w:rsidP="007E3D79">
      <w:pPr>
        <w:spacing w:after="0"/>
        <w:rPr>
          <w:rFonts w:cs="Kalimati"/>
        </w:rPr>
      </w:pPr>
    </w:p>
    <w:p w:rsidR="00F75495" w:rsidRDefault="00F75495" w:rsidP="007E3D79">
      <w:pPr>
        <w:spacing w:after="0"/>
        <w:rPr>
          <w:rFonts w:cs="Kalimati"/>
        </w:rPr>
      </w:pPr>
    </w:p>
    <w:p w:rsidR="007E3D79" w:rsidRDefault="007E3D79" w:rsidP="007E3D79">
      <w:pPr>
        <w:spacing w:after="0"/>
        <w:rPr>
          <w:rFonts w:cs="Kalimati"/>
        </w:rPr>
      </w:pPr>
      <w:r>
        <w:rPr>
          <w:rFonts w:cs="Kalimati" w:hint="cs"/>
          <w:cs/>
        </w:rPr>
        <w:t>५. हालसम्म प्राप्त गरेका तालिमबाट स्थानीय तहको सेवा प्रवाहमा के कस्तो प्रभावकारिता आएको  छ ।</w:t>
      </w:r>
    </w:p>
    <w:p w:rsidR="007E3D79" w:rsidRDefault="006E1BF8" w:rsidP="007E3D79">
      <w:pPr>
        <w:spacing w:after="0"/>
        <w:ind w:left="990"/>
        <w:rPr>
          <w:rFonts w:cs="Kalimati"/>
        </w:rPr>
      </w:pPr>
      <w:r>
        <w:rPr>
          <w:rFonts w:cs="Kalimati"/>
          <w:noProof/>
        </w:rPr>
        <w:pict>
          <v:oval id="_x0000_s1141" style="position:absolute;left:0;text-align:left;margin-left:41.6pt;margin-top:6.75pt;width:7.15pt;height:7.15pt;z-index:251703296"/>
        </w:pict>
      </w:r>
      <w:r w:rsidR="007E3D79">
        <w:rPr>
          <w:rFonts w:cs="Kalimati" w:hint="cs"/>
          <w:cs/>
        </w:rPr>
        <w:t xml:space="preserve"> अति प्रभावकारी भएको</w:t>
      </w:r>
    </w:p>
    <w:p w:rsidR="007E3D79" w:rsidRDefault="006E1BF8" w:rsidP="007E3D79">
      <w:pPr>
        <w:spacing w:after="0"/>
        <w:ind w:left="990"/>
        <w:rPr>
          <w:rFonts w:cs="Kalimati"/>
        </w:rPr>
      </w:pPr>
      <w:r>
        <w:rPr>
          <w:rFonts w:cs="Kalimati"/>
          <w:noProof/>
        </w:rPr>
        <w:pict>
          <v:oval id="_x0000_s1138" style="position:absolute;left:0;text-align:left;margin-left:41.6pt;margin-top:7.7pt;width:7.15pt;height:7.15pt;z-index:251700224"/>
        </w:pict>
      </w:r>
      <w:r w:rsidR="007E3D79">
        <w:rPr>
          <w:rFonts w:cs="Kalimati" w:hint="cs"/>
          <w:cs/>
        </w:rPr>
        <w:t xml:space="preserve"> प्रभावकारी भएको</w:t>
      </w:r>
    </w:p>
    <w:p w:rsidR="007E3D79" w:rsidRDefault="006E1BF8" w:rsidP="007E3D79">
      <w:pPr>
        <w:spacing w:after="0"/>
        <w:ind w:left="990"/>
        <w:rPr>
          <w:rFonts w:cs="Kalimati"/>
        </w:rPr>
      </w:pPr>
      <w:r>
        <w:rPr>
          <w:rFonts w:cs="Kalimati"/>
          <w:noProof/>
        </w:rPr>
        <w:pict>
          <v:oval id="_x0000_s1139" style="position:absolute;left:0;text-align:left;margin-left:41.6pt;margin-top:5.6pt;width:7.15pt;height:7.15pt;z-index:251701248"/>
        </w:pict>
      </w:r>
      <w:r w:rsidR="007E3D79">
        <w:rPr>
          <w:rFonts w:cs="Kalimati" w:hint="cs"/>
          <w:cs/>
        </w:rPr>
        <w:t xml:space="preserve"> सामान्य किसिमको प्रभाव परेको</w:t>
      </w:r>
    </w:p>
    <w:p w:rsidR="007E3D79" w:rsidRDefault="006E1BF8" w:rsidP="007E3D79">
      <w:pPr>
        <w:spacing w:after="0"/>
        <w:ind w:left="990"/>
        <w:rPr>
          <w:rFonts w:cs="Kalimati"/>
        </w:rPr>
      </w:pPr>
      <w:r>
        <w:rPr>
          <w:rFonts w:cs="Kalimati"/>
          <w:noProof/>
        </w:rPr>
        <w:pict>
          <v:oval id="_x0000_s1140" style="position:absolute;left:0;text-align:left;margin-left:41.6pt;margin-top:3.9pt;width:7.15pt;height:7.15pt;z-index:251702272"/>
        </w:pict>
      </w:r>
      <w:r w:rsidR="007E3D79">
        <w:rPr>
          <w:rFonts w:cs="Kalimati" w:hint="cs"/>
          <w:cs/>
        </w:rPr>
        <w:t xml:space="preserve"> प्रभावकारी नभएको</w:t>
      </w:r>
    </w:p>
    <w:p w:rsidR="00F75495" w:rsidRDefault="00F75495" w:rsidP="007E3D79">
      <w:pPr>
        <w:spacing w:after="0"/>
        <w:ind w:left="990"/>
        <w:rPr>
          <w:rFonts w:cs="Kalimati"/>
        </w:rPr>
      </w:pPr>
    </w:p>
    <w:p w:rsidR="00F75495" w:rsidRDefault="00F75495" w:rsidP="007E3D79">
      <w:pPr>
        <w:spacing w:after="0"/>
        <w:ind w:left="990"/>
        <w:rPr>
          <w:rFonts w:cs="Kalimati"/>
        </w:rPr>
      </w:pPr>
    </w:p>
    <w:p w:rsidR="007E3D79" w:rsidRDefault="007E3D79" w:rsidP="007E3D79">
      <w:pPr>
        <w:spacing w:after="0"/>
        <w:rPr>
          <w:rFonts w:cs="Kalimati"/>
        </w:rPr>
      </w:pPr>
      <w:r>
        <w:rPr>
          <w:rFonts w:cs="Kalimati" w:hint="cs"/>
          <w:cs/>
        </w:rPr>
        <w:t xml:space="preserve">६. तालिमलाई प्रभावकारी बनाउन के गर्नुपर्ला </w:t>
      </w:r>
      <w:r>
        <w:rPr>
          <w:rFonts w:cs="Kalimati"/>
        </w:rPr>
        <w:t xml:space="preserve">? ( </w:t>
      </w:r>
      <w:r>
        <w:rPr>
          <w:rFonts w:cs="Kalimati" w:hint="cs"/>
          <w:cs/>
        </w:rPr>
        <w:t>प्राथमिकता जनाउनुहोस</w:t>
      </w:r>
      <w:r>
        <w:rPr>
          <w:rFonts w:cs="Kalimati"/>
        </w:rPr>
        <w:t>)</w:t>
      </w:r>
    </w:p>
    <w:tbl>
      <w:tblPr>
        <w:tblStyle w:val="TableGrid"/>
        <w:tblW w:w="0" w:type="auto"/>
        <w:tblLook w:val="04A0"/>
      </w:tblPr>
      <w:tblGrid>
        <w:gridCol w:w="665"/>
        <w:gridCol w:w="6553"/>
        <w:gridCol w:w="630"/>
        <w:gridCol w:w="540"/>
        <w:gridCol w:w="540"/>
        <w:gridCol w:w="648"/>
      </w:tblGrid>
      <w:tr w:rsidR="007E3D79" w:rsidTr="0025429F">
        <w:tc>
          <w:tcPr>
            <w:tcW w:w="665" w:type="dxa"/>
            <w:vMerge w:val="restart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6553" w:type="dxa"/>
            <w:vMerge w:val="restart"/>
          </w:tcPr>
          <w:p w:rsidR="007E3D79" w:rsidRDefault="007E3D79" w:rsidP="0025429F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क्षेत्र</w:t>
            </w:r>
          </w:p>
        </w:tc>
        <w:tc>
          <w:tcPr>
            <w:tcW w:w="2358" w:type="dxa"/>
            <w:gridSpan w:val="4"/>
          </w:tcPr>
          <w:p w:rsidR="007E3D79" w:rsidRDefault="007E3D79" w:rsidP="0025429F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प्राथमिकता</w:t>
            </w:r>
          </w:p>
        </w:tc>
      </w:tr>
      <w:tr w:rsidR="007E3D79" w:rsidTr="0025429F">
        <w:tc>
          <w:tcPr>
            <w:tcW w:w="665" w:type="dxa"/>
            <w:vMerge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6553" w:type="dxa"/>
            <w:vMerge/>
          </w:tcPr>
          <w:p w:rsidR="007E3D79" w:rsidRDefault="007E3D79" w:rsidP="0025429F">
            <w:pPr>
              <w:rPr>
                <w:rFonts w:cs="Kalimati"/>
              </w:rPr>
            </w:pPr>
          </w:p>
        </w:tc>
        <w:tc>
          <w:tcPr>
            <w:tcW w:w="630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540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540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648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४</w:t>
            </w:r>
          </w:p>
        </w:tc>
      </w:tr>
      <w:tr w:rsidR="007E3D79" w:rsidTr="0025429F">
        <w:tc>
          <w:tcPr>
            <w:tcW w:w="665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क)</w:t>
            </w:r>
          </w:p>
        </w:tc>
        <w:tc>
          <w:tcPr>
            <w:tcW w:w="6553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प्रशिक्षण सामाग्रीलाई परिस्कृत र समसामयिक बनाउने</w:t>
            </w:r>
          </w:p>
        </w:tc>
        <w:tc>
          <w:tcPr>
            <w:tcW w:w="63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44" style="position:absolute;margin-left:9.6pt;margin-top:6.35pt;width:7.15pt;height:7.15pt;z-index:251706368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45" style="position:absolute;margin-left:5.1pt;margin-top:6.35pt;width:7.15pt;height:7.15pt;z-index:251707392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46" style="position:absolute;margin-left:1.7pt;margin-top:6.35pt;width:7.15pt;height:7.15pt;z-index:251708416;mso-position-horizontal-relative:text;mso-position-vertical-relative:text"/>
              </w:pict>
            </w:r>
          </w:p>
        </w:tc>
        <w:tc>
          <w:tcPr>
            <w:tcW w:w="648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47" style="position:absolute;margin-left:5.1pt;margin-top:6.35pt;width:7.15pt;height:7.15pt;z-index:251709440;mso-position-horizontal-relative:text;mso-position-vertical-relative:text"/>
              </w:pict>
            </w:r>
          </w:p>
        </w:tc>
      </w:tr>
      <w:tr w:rsidR="007E3D79" w:rsidTr="0025429F">
        <w:tc>
          <w:tcPr>
            <w:tcW w:w="665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ख)</w:t>
            </w:r>
          </w:p>
        </w:tc>
        <w:tc>
          <w:tcPr>
            <w:tcW w:w="6553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प्रशिक्षकको गुणस्तरीयता अभिबृद्धि गर्ने</w:t>
            </w:r>
          </w:p>
        </w:tc>
        <w:tc>
          <w:tcPr>
            <w:tcW w:w="63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48" style="position:absolute;margin-left:9.6pt;margin-top:6.35pt;width:7.15pt;height:7.15pt;z-index:251710464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49" style="position:absolute;margin-left:5.1pt;margin-top:6.35pt;width:7.15pt;height:7.15pt;z-index:251711488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50" style="position:absolute;margin-left:1.7pt;margin-top:6.35pt;width:7.15pt;height:7.15pt;z-index:251712512;mso-position-horizontal-relative:text;mso-position-vertical-relative:text"/>
              </w:pict>
            </w:r>
          </w:p>
        </w:tc>
        <w:tc>
          <w:tcPr>
            <w:tcW w:w="648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51" style="position:absolute;margin-left:5.1pt;margin-top:6.35pt;width:7.15pt;height:7.15pt;z-index:251713536;mso-position-horizontal-relative:text;mso-position-vertical-relative:text"/>
              </w:pict>
            </w:r>
          </w:p>
        </w:tc>
      </w:tr>
      <w:tr w:rsidR="007E3D79" w:rsidTr="0025429F">
        <w:tc>
          <w:tcPr>
            <w:tcW w:w="665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ग)</w:t>
            </w:r>
          </w:p>
        </w:tc>
        <w:tc>
          <w:tcPr>
            <w:tcW w:w="6553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प्रशिक्षण पश्चातको कार्यसम्पादनलाई तुलना गर्ने</w:t>
            </w:r>
          </w:p>
        </w:tc>
        <w:tc>
          <w:tcPr>
            <w:tcW w:w="63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52" style="position:absolute;margin-left:9.6pt;margin-top:6.35pt;width:7.15pt;height:7.15pt;z-index:251714560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53" style="position:absolute;margin-left:5.1pt;margin-top:6.35pt;width:7.15pt;height:7.15pt;z-index:251715584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54" style="position:absolute;margin-left:1.7pt;margin-top:6.35pt;width:7.15pt;height:7.15pt;z-index:251716608;mso-position-horizontal-relative:text;mso-position-vertical-relative:text"/>
              </w:pict>
            </w:r>
          </w:p>
        </w:tc>
        <w:tc>
          <w:tcPr>
            <w:tcW w:w="648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55" style="position:absolute;margin-left:5.1pt;margin-top:6.35pt;width:7.15pt;height:7.15pt;z-index:251717632;mso-position-horizontal-relative:text;mso-position-vertical-relative:text"/>
              </w:pict>
            </w:r>
          </w:p>
        </w:tc>
      </w:tr>
      <w:tr w:rsidR="007E3D79" w:rsidTr="0025429F">
        <w:tc>
          <w:tcPr>
            <w:tcW w:w="665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घ)</w:t>
            </w:r>
          </w:p>
        </w:tc>
        <w:tc>
          <w:tcPr>
            <w:tcW w:w="6553" w:type="dxa"/>
          </w:tcPr>
          <w:p w:rsidR="007E3D79" w:rsidRDefault="007E3D79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कार्यस्थलमानै गएर प्रशिक्षण(</w:t>
            </w:r>
            <w:r>
              <w:rPr>
                <w:rFonts w:cs="Kalimati"/>
              </w:rPr>
              <w:t>On the Job</w:t>
            </w:r>
            <w:r>
              <w:rPr>
                <w:rFonts w:cs="Kalimati" w:hint="cs"/>
                <w:cs/>
              </w:rPr>
              <w:t xml:space="preserve"> </w:t>
            </w:r>
            <w:r>
              <w:rPr>
                <w:rFonts w:cs="Kalimati"/>
              </w:rPr>
              <w:t>Training</w:t>
            </w:r>
            <w:r>
              <w:rPr>
                <w:rFonts w:cs="Kalimati" w:hint="cs"/>
                <w:cs/>
              </w:rPr>
              <w:t>)</w:t>
            </w:r>
            <w:r>
              <w:rPr>
                <w:rFonts w:cs="Kalimati"/>
              </w:rPr>
              <w:t xml:space="preserve"> </w:t>
            </w:r>
            <w:r>
              <w:rPr>
                <w:rFonts w:cs="Kalimati" w:hint="cs"/>
                <w:cs/>
              </w:rPr>
              <w:t>प्रदान गर्ने</w:t>
            </w:r>
          </w:p>
        </w:tc>
        <w:tc>
          <w:tcPr>
            <w:tcW w:w="63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56" style="position:absolute;margin-left:9.6pt;margin-top:6.35pt;width:7.15pt;height:7.15pt;z-index:251718656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57" style="position:absolute;margin-left:5.1pt;margin-top:6.35pt;width:7.15pt;height:7.15pt;z-index:251719680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58" style="position:absolute;margin-left:1.7pt;margin-top:6.35pt;width:7.15pt;height:7.15pt;z-index:251720704;mso-position-horizontal-relative:text;mso-position-vertical-relative:text"/>
              </w:pict>
            </w:r>
          </w:p>
        </w:tc>
        <w:tc>
          <w:tcPr>
            <w:tcW w:w="648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59" style="position:absolute;margin-left:5.1pt;margin-top:6.35pt;width:7.15pt;height:7.15pt;z-index:251721728;mso-position-horizontal-relative:text;mso-position-vertical-relative:text"/>
              </w:pict>
            </w:r>
          </w:p>
        </w:tc>
      </w:tr>
      <w:tr w:rsidR="007E3D79" w:rsidTr="0025429F">
        <w:tc>
          <w:tcPr>
            <w:tcW w:w="665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ङ)</w:t>
            </w:r>
          </w:p>
        </w:tc>
        <w:tc>
          <w:tcPr>
            <w:tcW w:w="6553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सैद्धान्तिक विषयवस्तुलाई बढी समेट्नुपर्ने</w:t>
            </w:r>
          </w:p>
        </w:tc>
        <w:tc>
          <w:tcPr>
            <w:tcW w:w="63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60" style="position:absolute;margin-left:9.6pt;margin-top:6.35pt;width:7.15pt;height:7.15pt;z-index:251722752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61" style="position:absolute;margin-left:5.1pt;margin-top:6.35pt;width:7.15pt;height:7.15pt;z-index:251723776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62" style="position:absolute;margin-left:1.7pt;margin-top:6.35pt;width:7.15pt;height:7.15pt;z-index:251724800;mso-position-horizontal-relative:text;mso-position-vertical-relative:text"/>
              </w:pict>
            </w:r>
          </w:p>
        </w:tc>
        <w:tc>
          <w:tcPr>
            <w:tcW w:w="648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63" style="position:absolute;margin-left:5.1pt;margin-top:6.35pt;width:7.15pt;height:7.15pt;z-index:251725824;mso-position-horizontal-relative:text;mso-position-vertical-relative:text"/>
              </w:pict>
            </w:r>
          </w:p>
        </w:tc>
      </w:tr>
      <w:tr w:rsidR="007E3D79" w:rsidTr="0025429F">
        <w:tc>
          <w:tcPr>
            <w:tcW w:w="665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च)</w:t>
            </w:r>
          </w:p>
        </w:tc>
        <w:tc>
          <w:tcPr>
            <w:tcW w:w="6553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व्यवहारिक विषयलाई समेट्दै अन्तरक्रियात्मक रूपमा तालिम सञ्चालन गर्ने</w:t>
            </w:r>
          </w:p>
        </w:tc>
        <w:tc>
          <w:tcPr>
            <w:tcW w:w="63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64" style="position:absolute;margin-left:9.6pt;margin-top:6.35pt;width:7.15pt;height:7.15pt;z-index:251726848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65" style="position:absolute;margin-left:5.1pt;margin-top:6.35pt;width:7.15pt;height:7.15pt;z-index:251727872;mso-position-horizontal-relative:text;mso-position-vertical-relative:text"/>
              </w:pict>
            </w:r>
          </w:p>
        </w:tc>
        <w:tc>
          <w:tcPr>
            <w:tcW w:w="540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66" style="position:absolute;margin-left:1.7pt;margin-top:6.35pt;width:7.15pt;height:7.15pt;z-index:251728896;mso-position-horizontal-relative:text;mso-position-vertical-relative:text"/>
              </w:pict>
            </w:r>
          </w:p>
        </w:tc>
        <w:tc>
          <w:tcPr>
            <w:tcW w:w="648" w:type="dxa"/>
          </w:tcPr>
          <w:p w:rsidR="007E3D7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167" style="position:absolute;margin-left:5.1pt;margin-top:6.35pt;width:7.15pt;height:7.15pt;z-index:251729920;mso-position-horizontal-relative:text;mso-position-vertical-relative:text"/>
              </w:pict>
            </w:r>
          </w:p>
        </w:tc>
      </w:tr>
    </w:tbl>
    <w:p w:rsidR="007E3D79" w:rsidRDefault="007E3D79" w:rsidP="007E3D79">
      <w:pPr>
        <w:spacing w:after="0"/>
        <w:rPr>
          <w:rFonts w:cs="Kalimati"/>
        </w:rPr>
      </w:pPr>
    </w:p>
    <w:p w:rsidR="007E3D79" w:rsidRDefault="007E3D79" w:rsidP="007E3D79">
      <w:pPr>
        <w:spacing w:after="0"/>
        <w:ind w:left="990"/>
        <w:rPr>
          <w:rFonts w:cs="Kalimati"/>
        </w:rPr>
      </w:pPr>
    </w:p>
    <w:p w:rsidR="007E3D79" w:rsidRDefault="007E3D79" w:rsidP="007E3D79">
      <w:pPr>
        <w:spacing w:after="0"/>
        <w:rPr>
          <w:rFonts w:cs="Kalimati"/>
        </w:rPr>
      </w:pPr>
      <w:r>
        <w:rPr>
          <w:rFonts w:cs="Kalimati" w:hint="cs"/>
          <w:cs/>
        </w:rPr>
        <w:t>७. साविकमा प्रदान गरिएका तालिमहरुका विषयहरुमा पुनर्ताजगी तालिम</w:t>
      </w:r>
      <w:r>
        <w:rPr>
          <w:rFonts w:cs="Kalimati"/>
        </w:rPr>
        <w:t xml:space="preserve"> </w:t>
      </w:r>
      <w:r w:rsidR="00102AAD">
        <w:rPr>
          <w:rFonts w:cs="Kalimati" w:hint="cs"/>
          <w:cs/>
        </w:rPr>
        <w:t>सञ्चालनः</w:t>
      </w:r>
    </w:p>
    <w:p w:rsidR="007E3D79" w:rsidRDefault="006E1BF8" w:rsidP="007E3D79">
      <w:pPr>
        <w:spacing w:after="0"/>
        <w:rPr>
          <w:rFonts w:cs="Kalimati"/>
        </w:rPr>
      </w:pPr>
      <w:r>
        <w:rPr>
          <w:rFonts w:cs="Kalimati"/>
          <w:noProof/>
        </w:rPr>
        <w:pict>
          <v:oval id="_x0000_s1142" style="position:absolute;margin-left:19.5pt;margin-top:6.1pt;width:7.15pt;height:7.15pt;z-index:251704320"/>
        </w:pict>
      </w:r>
      <w:r w:rsidR="007E3D79">
        <w:rPr>
          <w:rFonts w:cs="Kalimati" w:hint="cs"/>
          <w:cs/>
        </w:rPr>
        <w:t xml:space="preserve">      गर्ने गरिएको</w:t>
      </w:r>
    </w:p>
    <w:p w:rsidR="007E3D79" w:rsidRDefault="006E1BF8" w:rsidP="007E3D79">
      <w:pPr>
        <w:spacing w:after="0"/>
        <w:rPr>
          <w:rFonts w:cs="Kalimati"/>
        </w:rPr>
      </w:pPr>
      <w:r>
        <w:rPr>
          <w:rFonts w:cs="Kalimati"/>
          <w:noProof/>
        </w:rPr>
        <w:pict>
          <v:oval id="_x0000_s1143" style="position:absolute;margin-left:19.5pt;margin-top:5.15pt;width:7.15pt;height:8.25pt;z-index:251705344"/>
        </w:pict>
      </w:r>
      <w:r w:rsidR="007E3D79">
        <w:rPr>
          <w:rFonts w:cs="Kalimati" w:hint="cs"/>
          <w:cs/>
        </w:rPr>
        <w:t xml:space="preserve">      नगरिएको</w:t>
      </w:r>
    </w:p>
    <w:p w:rsidR="00F75495" w:rsidRDefault="00F75495" w:rsidP="007E3D79">
      <w:pPr>
        <w:spacing w:after="0"/>
        <w:rPr>
          <w:rFonts w:cs="Kalimati"/>
          <w:cs/>
        </w:rPr>
      </w:pPr>
    </w:p>
    <w:p w:rsidR="007E3D79" w:rsidRDefault="007E3D79" w:rsidP="007E3D79">
      <w:pPr>
        <w:spacing w:after="0"/>
        <w:rPr>
          <w:rFonts w:cs="Kalimati"/>
        </w:rPr>
      </w:pPr>
    </w:p>
    <w:p w:rsidR="007E3D79" w:rsidRDefault="007E3D79" w:rsidP="00345E3B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८.</w:t>
      </w:r>
      <w:r w:rsidR="00355003">
        <w:rPr>
          <w:rFonts w:cs="Kalimati" w:hint="cs"/>
          <w:cs/>
        </w:rPr>
        <w:t xml:space="preserve"> तलको</w:t>
      </w:r>
      <w:r>
        <w:rPr>
          <w:rFonts w:cs="Kalimati" w:hint="cs"/>
          <w:cs/>
        </w:rPr>
        <w:t xml:space="preserve"> </w:t>
      </w:r>
      <w:r w:rsidR="00ED173A">
        <w:rPr>
          <w:rFonts w:cs="Kalimati" w:hint="cs"/>
          <w:cs/>
        </w:rPr>
        <w:t>तालिकाम</w:t>
      </w:r>
      <w:r w:rsidR="00355003">
        <w:rPr>
          <w:rFonts w:cs="Kalimati" w:hint="cs"/>
          <w:cs/>
        </w:rPr>
        <w:t>ा</w:t>
      </w:r>
      <w:r w:rsidR="00ED173A">
        <w:rPr>
          <w:rFonts w:cs="Kalimati" w:hint="cs"/>
          <w:cs/>
        </w:rPr>
        <w:t xml:space="preserve"> उल्लेखित </w:t>
      </w:r>
      <w:r>
        <w:rPr>
          <w:rFonts w:cs="Kalimati" w:hint="cs"/>
          <w:cs/>
        </w:rPr>
        <w:t>तालिमका क्षेत्रहरू</w:t>
      </w:r>
      <w:r w:rsidR="00355003">
        <w:rPr>
          <w:rFonts w:cs="Kalimati" w:hint="cs"/>
          <w:cs/>
        </w:rPr>
        <w:t xml:space="preserve">मा स्थानीय तहको </w:t>
      </w:r>
      <w:r w:rsidR="00AC5A69">
        <w:rPr>
          <w:rFonts w:cs="Kalimati" w:hint="cs"/>
          <w:cs/>
        </w:rPr>
        <w:t xml:space="preserve">क्षमता विकासको </w:t>
      </w:r>
      <w:r w:rsidR="00355003">
        <w:rPr>
          <w:rFonts w:cs="Kalimati" w:hint="cs"/>
          <w:cs/>
        </w:rPr>
        <w:t>आवश्यकता अनुसारको</w:t>
      </w:r>
      <w:r w:rsidR="00F75495">
        <w:rPr>
          <w:rFonts w:cs="Kalimati" w:hint="cs"/>
          <w:cs/>
        </w:rPr>
        <w:t xml:space="preserve"> प्राथमि</w:t>
      </w:r>
      <w:r w:rsidR="00345E3B">
        <w:rPr>
          <w:rFonts w:cs="Kalimati" w:hint="cs"/>
          <w:cs/>
        </w:rPr>
        <w:t>कताहरु जनाउनुहोस ।</w:t>
      </w:r>
    </w:p>
    <w:p w:rsidR="00F75495" w:rsidRDefault="00F75495" w:rsidP="00F75495">
      <w:pPr>
        <w:spacing w:after="0"/>
        <w:rPr>
          <w:rFonts w:cs="Kalimati"/>
          <w:b/>
          <w:bCs/>
        </w:rPr>
      </w:pPr>
      <w:r>
        <w:rPr>
          <w:rFonts w:cs="Kalimati"/>
          <w:b/>
          <w:bCs/>
        </w:rPr>
        <w:t>(</w:t>
      </w:r>
      <w:r w:rsidR="00C162FA">
        <w:rPr>
          <w:rFonts w:cs="Kalimati" w:hint="cs"/>
          <w:b/>
          <w:bCs/>
          <w:cs/>
        </w:rPr>
        <w:t>तालिकामा उल्लेख गरिएको</w:t>
      </w:r>
      <w:r w:rsidRPr="006D3C8F">
        <w:rPr>
          <w:rFonts w:cs="Kalimati" w:hint="cs"/>
          <w:b/>
          <w:bCs/>
          <w:cs/>
        </w:rPr>
        <w:t xml:space="preserve"> प्राथमिकताक्रमले  १</w:t>
      </w:r>
      <w:r>
        <w:rPr>
          <w:rFonts w:cs="Kalimati" w:hint="cs"/>
          <w:b/>
          <w:bCs/>
          <w:cs/>
        </w:rPr>
        <w:t xml:space="preserve"> </w:t>
      </w:r>
      <w:r w:rsidRPr="006D3C8F">
        <w:rPr>
          <w:rFonts w:cs="Kalimati"/>
          <w:b/>
          <w:bCs/>
        </w:rPr>
        <w:t>=</w:t>
      </w:r>
      <w:r>
        <w:rPr>
          <w:rFonts w:cs="Kalimati" w:hint="cs"/>
          <w:b/>
          <w:bCs/>
          <w:cs/>
        </w:rPr>
        <w:t xml:space="preserve"> </w:t>
      </w:r>
      <w:r w:rsidRPr="006D3C8F">
        <w:rPr>
          <w:rFonts w:cs="Kalimati" w:hint="cs"/>
          <w:b/>
          <w:bCs/>
          <w:cs/>
        </w:rPr>
        <w:t>अति आवश्यक,</w:t>
      </w:r>
      <w:r w:rsidRPr="006D3C8F">
        <w:rPr>
          <w:rFonts w:cs="Kalimati"/>
          <w:b/>
          <w:bCs/>
        </w:rPr>
        <w:t xml:space="preserve"> </w:t>
      </w:r>
      <w:r w:rsidRPr="006D3C8F">
        <w:rPr>
          <w:rFonts w:cs="Kalimati" w:hint="cs"/>
          <w:b/>
          <w:bCs/>
          <w:cs/>
        </w:rPr>
        <w:t xml:space="preserve"> २</w:t>
      </w:r>
      <w:r>
        <w:rPr>
          <w:rFonts w:cs="Kalimati" w:hint="cs"/>
          <w:b/>
          <w:bCs/>
          <w:cs/>
        </w:rPr>
        <w:t xml:space="preserve"> </w:t>
      </w:r>
      <w:r w:rsidRPr="006D3C8F">
        <w:rPr>
          <w:rFonts w:cs="Kalimati"/>
          <w:b/>
          <w:bCs/>
        </w:rPr>
        <w:t>=</w:t>
      </w:r>
      <w:r w:rsidRPr="006D3C8F">
        <w:rPr>
          <w:rFonts w:cs="Kalimati" w:hint="cs"/>
          <w:b/>
          <w:bCs/>
          <w:cs/>
        </w:rPr>
        <w:t xml:space="preserve"> आवश्यक,  ३</w:t>
      </w:r>
      <w:r>
        <w:rPr>
          <w:rFonts w:cs="Kalimati" w:hint="cs"/>
          <w:b/>
          <w:bCs/>
          <w:cs/>
        </w:rPr>
        <w:t xml:space="preserve"> </w:t>
      </w:r>
      <w:r w:rsidRPr="006D3C8F">
        <w:rPr>
          <w:rFonts w:cs="Kalimati"/>
          <w:b/>
          <w:bCs/>
        </w:rPr>
        <w:t>=</w:t>
      </w:r>
      <w:r w:rsidRPr="006D3C8F">
        <w:rPr>
          <w:rFonts w:cs="Kalimati" w:hint="cs"/>
          <w:b/>
          <w:bCs/>
          <w:cs/>
        </w:rPr>
        <w:t xml:space="preserve"> सञ्चालन हुँदा राम्रो</w:t>
      </w:r>
      <w:r w:rsidRPr="006D3C8F">
        <w:rPr>
          <w:rFonts w:cs="Kalimati"/>
          <w:b/>
          <w:bCs/>
        </w:rPr>
        <w:t>,</w:t>
      </w:r>
      <w:r w:rsidRPr="006D3C8F">
        <w:rPr>
          <w:rFonts w:cs="Kalimati" w:hint="cs"/>
          <w:b/>
          <w:bCs/>
          <w:cs/>
        </w:rPr>
        <w:t xml:space="preserve">  ४ </w:t>
      </w:r>
      <w:r w:rsidRPr="006D3C8F">
        <w:rPr>
          <w:rFonts w:cs="Kalimati"/>
          <w:b/>
          <w:bCs/>
        </w:rPr>
        <w:t xml:space="preserve">= </w:t>
      </w:r>
      <w:r w:rsidRPr="006D3C8F">
        <w:rPr>
          <w:rFonts w:cs="Kalimati" w:hint="cs"/>
          <w:b/>
          <w:bCs/>
          <w:cs/>
        </w:rPr>
        <w:t>आवश्यक नरहेको</w:t>
      </w:r>
      <w:r w:rsidRPr="006D3C8F">
        <w:rPr>
          <w:rFonts w:cs="Kalimati"/>
          <w:b/>
          <w:bCs/>
        </w:rPr>
        <w:t xml:space="preserve"> </w:t>
      </w:r>
      <w:r>
        <w:rPr>
          <w:rFonts w:cs="Kalimati" w:hint="cs"/>
          <w:b/>
          <w:bCs/>
          <w:cs/>
        </w:rPr>
        <w:t xml:space="preserve"> जनाउने छ </w:t>
      </w:r>
      <w:r>
        <w:rPr>
          <w:rFonts w:cs="Kalimati"/>
          <w:b/>
          <w:bCs/>
        </w:rPr>
        <w:t>)</w:t>
      </w:r>
    </w:p>
    <w:p w:rsidR="00F75495" w:rsidRDefault="00F75495" w:rsidP="007E3D79">
      <w:pPr>
        <w:spacing w:after="0"/>
        <w:rPr>
          <w:rFonts w:cs="Kalimati"/>
        </w:rPr>
      </w:pPr>
    </w:p>
    <w:p w:rsidR="007E3D79" w:rsidRDefault="007E3D79" w:rsidP="007E3D79">
      <w:pPr>
        <w:spacing w:after="0"/>
        <w:rPr>
          <w:rFonts w:cs="Kalimati"/>
        </w:rPr>
      </w:pPr>
    </w:p>
    <w:tbl>
      <w:tblPr>
        <w:tblStyle w:val="TableGrid"/>
        <w:tblW w:w="0" w:type="auto"/>
        <w:tblLook w:val="04A0"/>
      </w:tblPr>
      <w:tblGrid>
        <w:gridCol w:w="828"/>
        <w:gridCol w:w="4770"/>
        <w:gridCol w:w="3978"/>
      </w:tblGrid>
      <w:tr w:rsidR="007E3D79" w:rsidRPr="003B6659" w:rsidTr="0025429F">
        <w:tc>
          <w:tcPr>
            <w:tcW w:w="828" w:type="dxa"/>
            <w:vMerge w:val="restart"/>
          </w:tcPr>
          <w:p w:rsidR="007E3D79" w:rsidRPr="003B6659" w:rsidRDefault="007E3D79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4770" w:type="dxa"/>
            <w:vMerge w:val="restart"/>
          </w:tcPr>
          <w:p w:rsidR="007E3D79" w:rsidRPr="003B6659" w:rsidRDefault="007E3D79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तालिमका क्षेत्रहरु</w:t>
            </w:r>
            <w:r w:rsidRPr="003B6659">
              <w:rPr>
                <w:rFonts w:cs="Kalimati"/>
              </w:rPr>
              <w:t>(</w:t>
            </w:r>
            <w:r w:rsidRPr="003B6659">
              <w:rPr>
                <w:rFonts w:cs="Kalimati" w:hint="cs"/>
                <w:cs/>
              </w:rPr>
              <w:t>स्थानीय तहको कार्यजिम्मेवारी अनुसार</w:t>
            </w:r>
            <w:r w:rsidRPr="003B6659">
              <w:rPr>
                <w:rFonts w:cs="Kalimati"/>
              </w:rPr>
              <w:t>)</w:t>
            </w:r>
          </w:p>
        </w:tc>
        <w:tc>
          <w:tcPr>
            <w:tcW w:w="3978" w:type="dxa"/>
          </w:tcPr>
          <w:p w:rsidR="007E3D79" w:rsidRPr="003B6659" w:rsidRDefault="007E3D79" w:rsidP="0025429F">
            <w:pPr>
              <w:jc w:val="center"/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प्राथमिकता</w:t>
            </w:r>
          </w:p>
        </w:tc>
      </w:tr>
      <w:tr w:rsidR="007E3D79" w:rsidRPr="003B6659" w:rsidTr="0025429F">
        <w:tc>
          <w:tcPr>
            <w:tcW w:w="828" w:type="dxa"/>
            <w:vMerge/>
          </w:tcPr>
          <w:p w:rsidR="007E3D79" w:rsidRPr="003B6659" w:rsidRDefault="007E3D79" w:rsidP="0025429F">
            <w:pPr>
              <w:rPr>
                <w:rFonts w:cs="Kalimati"/>
              </w:rPr>
            </w:pPr>
          </w:p>
        </w:tc>
        <w:tc>
          <w:tcPr>
            <w:tcW w:w="4770" w:type="dxa"/>
            <w:vMerge/>
          </w:tcPr>
          <w:p w:rsidR="007E3D79" w:rsidRPr="003B6659" w:rsidRDefault="007E3D79" w:rsidP="0025429F">
            <w:pPr>
              <w:rPr>
                <w:rFonts w:cs="Kalimati"/>
              </w:rPr>
            </w:pPr>
          </w:p>
        </w:tc>
        <w:tc>
          <w:tcPr>
            <w:tcW w:w="3978" w:type="dxa"/>
          </w:tcPr>
          <w:p w:rsidR="007E3D79" w:rsidRPr="003B6659" w:rsidRDefault="007E3D79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 xml:space="preserve">    १      २       ३      ४</w: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१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 xml:space="preserve">फोहोरमैला </w:t>
            </w:r>
            <w:r>
              <w:rPr>
                <w:rFonts w:cs="Kalimati" w:hint="cs"/>
                <w:cs/>
              </w:rPr>
              <w:t xml:space="preserve">र </w:t>
            </w:r>
            <w:r w:rsidRPr="003B6659">
              <w:rPr>
                <w:rFonts w:cs="Kalimati" w:hint="cs"/>
                <w:cs/>
              </w:rPr>
              <w:t>सरसफाई व्यवस्थापन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31" style="position:absolute;margin-left:148.35pt;margin-top:1pt;width:9.75pt;height:7.5pt;z-index:25190502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30" style="position:absolute;margin-left:96.6pt;margin-top:1pt;width:9pt;height:7.5pt;z-index:25190604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29" style="position:absolute;margin-left:57.6pt;margin-top:1pt;width:8.25pt;height:7.5pt;z-index:25190707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28" style="position:absolute;margin-left:19.35pt;margin-top:1pt;width:7.15pt;height:7.5pt;z-index:251908096;mso-position-horizontal-relative:text;mso-position-vertical-relative:text"/>
              </w:pict>
            </w:r>
          </w:p>
        </w:tc>
      </w:tr>
      <w:tr w:rsidR="007E4E77" w:rsidRPr="003B6659" w:rsidTr="0025429F">
        <w:trPr>
          <w:trHeight w:val="440"/>
        </w:trPr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२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विपद व्यवस्थापन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35" style="position:absolute;margin-left:148.35pt;margin-top:1pt;width:9.75pt;height:7.5pt;z-index:25190912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34" style="position:absolute;margin-left:96.6pt;margin-top:1pt;width:9pt;height:7.5pt;z-index:25191014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33" style="position:absolute;margin-left:57.6pt;margin-top:1pt;width:8.25pt;height:7.5pt;z-index:25191116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32" style="position:absolute;margin-left:19.35pt;margin-top:1pt;width:7.15pt;height:7.5pt;z-index:251912192;mso-position-horizontal-relative:text;mso-position-vertical-relative:text"/>
              </w:pict>
            </w:r>
          </w:p>
        </w:tc>
      </w:tr>
      <w:tr w:rsidR="007E4E77" w:rsidRPr="003B6659" w:rsidTr="0025429F">
        <w:trPr>
          <w:trHeight w:val="368"/>
        </w:trPr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३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शिक्षा</w:t>
            </w:r>
            <w:r>
              <w:rPr>
                <w:rFonts w:cs="Kalimati" w:hint="cs"/>
                <w:cs/>
              </w:rPr>
              <w:t xml:space="preserve"> व्यवस्थापन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39" style="position:absolute;margin-left:148.35pt;margin-top:1pt;width:9.75pt;height:7.5pt;z-index:25191321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38" style="position:absolute;margin-left:96.6pt;margin-top:1pt;width:9pt;height:7.5pt;z-index:25191424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37" style="position:absolute;margin-left:57.6pt;margin-top:1pt;width:8.25pt;height:7.5pt;z-index:25191526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36" style="position:absolute;margin-left:19.35pt;margin-top:1pt;width:7.15pt;height:7.5pt;z-index:251916288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४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सार्वजनिक वित्त व्यवस्थापन</w:t>
            </w:r>
            <w:r>
              <w:rPr>
                <w:rFonts w:cs="Kalimati" w:hint="cs"/>
                <w:cs/>
              </w:rPr>
              <w:t xml:space="preserve">, </w:t>
            </w:r>
            <w:r>
              <w:rPr>
                <w:rFonts w:cs="Kalimati"/>
              </w:rPr>
              <w:t xml:space="preserve">SuTRA </w:t>
            </w:r>
            <w:r>
              <w:rPr>
                <w:rFonts w:cs="Kalimati" w:hint="cs"/>
                <w:cs/>
              </w:rPr>
              <w:t>प्रणाली, विद्युतीय भुक्तानी प्रणाली, प्रतिवेदन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43" style="position:absolute;margin-left:148.35pt;margin-top:1pt;width:9.75pt;height:7.5pt;z-index:25191731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42" style="position:absolute;margin-left:96.6pt;margin-top:1pt;width:9pt;height:7.5pt;z-index:25191833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41" style="position:absolute;margin-left:57.6pt;margin-top:1pt;width:8.25pt;height:7.5pt;z-index:25191936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40" style="position:absolute;margin-left:19.35pt;margin-top:1pt;width:7.15pt;height:7.5pt;z-index:251920384;mso-position-horizontal-relative:text;mso-position-vertical-relative:text"/>
              </w:pict>
            </w:r>
          </w:p>
        </w:tc>
      </w:tr>
      <w:tr w:rsidR="00D85AF2" w:rsidRPr="003B6659" w:rsidTr="0025429F">
        <w:tc>
          <w:tcPr>
            <w:tcW w:w="828" w:type="dxa"/>
          </w:tcPr>
          <w:p w:rsidR="00D85AF2" w:rsidRPr="003B6659" w:rsidRDefault="00D85AF2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५</w:t>
            </w:r>
          </w:p>
        </w:tc>
        <w:tc>
          <w:tcPr>
            <w:tcW w:w="4770" w:type="dxa"/>
          </w:tcPr>
          <w:p w:rsidR="00D85AF2" w:rsidRPr="00D85AF2" w:rsidRDefault="00D85AF2" w:rsidP="0025429F">
            <w:pPr>
              <w:rPr>
                <w:rFonts w:cs="Kalimati"/>
              </w:rPr>
            </w:pPr>
            <w:r w:rsidRPr="00D85AF2">
              <w:rPr>
                <w:rFonts w:cs="Kalimati" w:hint="cs"/>
                <w:cs/>
              </w:rPr>
              <w:t>स्थानीय कर</w:t>
            </w:r>
          </w:p>
        </w:tc>
        <w:tc>
          <w:tcPr>
            <w:tcW w:w="3978" w:type="dxa"/>
          </w:tcPr>
          <w:p w:rsidR="00D85AF2" w:rsidRPr="003B6659" w:rsidRDefault="006E1BF8" w:rsidP="0025429F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567" style="position:absolute;margin-left:148.35pt;margin-top:1pt;width:9.75pt;height:7.5pt;z-index:25173196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566" style="position:absolute;margin-left:96.6pt;margin-top:1pt;width:9pt;height:7.5pt;z-index:25173299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565" style="position:absolute;margin-left:57.6pt;margin-top:1pt;width:8.25pt;height:7.5pt;z-index:25173401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564" style="position:absolute;margin-left:19.35pt;margin-top:1pt;width:7.15pt;height:7.5pt;z-index:251735040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६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नक्सा पास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47" style="position:absolute;margin-left:148.35pt;margin-top:1pt;width:9.75pt;height:7.5pt;z-index:25192243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46" style="position:absolute;margin-left:96.6pt;margin-top:1pt;width:9pt;height:7.5pt;z-index:25192345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45" style="position:absolute;margin-left:57.6pt;margin-top:1pt;width:8.25pt;height:7.5pt;z-index:25192448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44" style="position:absolute;margin-left:19.35pt;margin-top:1pt;width:7.15pt;height:7.5pt;z-index:251925504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७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</w:rPr>
            </w:pPr>
            <w:r w:rsidRPr="003B6659">
              <w:rPr>
                <w:rFonts w:cs="Kalimati" w:hint="cs"/>
                <w:cs/>
              </w:rPr>
              <w:t>स्थानीय सेवा प्रवाह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51" style="position:absolute;margin-left:148.35pt;margin-top:1pt;width:9.75pt;height:7.5pt;z-index:25192652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50" style="position:absolute;margin-left:96.6pt;margin-top:1pt;width:9pt;height:7.5pt;z-index:25192755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49" style="position:absolute;margin-left:57.6pt;margin-top:1pt;width:8.25pt;height:7.5pt;z-index:25192857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48" style="position:absolute;margin-left:19.35pt;margin-top:1pt;width:7.15pt;height:7.5pt;z-index:251929600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८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 xml:space="preserve">सूचना प्रविधि व्यवस्थापन 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55" style="position:absolute;margin-left:148.35pt;margin-top:1pt;width:9.75pt;height:7.5pt;z-index:25193062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54" style="position:absolute;margin-left:96.6pt;margin-top:1pt;width:9pt;height:7.5pt;z-index:25193164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53" style="position:absolute;margin-left:57.6pt;margin-top:1pt;width:8.25pt;height:7.5pt;z-index:25193267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52" style="position:absolute;margin-left:19.35pt;margin-top:1pt;width:7.15pt;height:7.5pt;z-index:251933696;mso-position-horizontal-relative:text;mso-position-vertical-relative:text"/>
              </w:pict>
            </w:r>
          </w:p>
        </w:tc>
      </w:tr>
      <w:tr w:rsidR="007E4E77" w:rsidRPr="003B6659" w:rsidTr="0025429F">
        <w:trPr>
          <w:trHeight w:val="377"/>
        </w:trPr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९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स्थानीय योजना व्यवस्थापन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59" style="position:absolute;margin-left:148.35pt;margin-top:1pt;width:9.75pt;height:7.5pt;z-index:25193472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58" style="position:absolute;margin-left:96.6pt;margin-top:1pt;width:9pt;height:7.5pt;z-index:25193574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57" style="position:absolute;margin-left:57.6pt;margin-top:1pt;width:8.25pt;height:7.5pt;z-index:25193676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56" style="position:absolute;margin-left:19.35pt;margin-top:1pt;width:7.15pt;height:7.5pt;z-index:251937792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१०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स्थानीय कानून निर्माण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63" style="position:absolute;margin-left:148.35pt;margin-top:1pt;width:9.75pt;height:7.5pt;z-index:25193881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62" style="position:absolute;margin-left:96.6pt;margin-top:1pt;width:9pt;height:7.5pt;z-index:25193984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61" style="position:absolute;margin-left:57.6pt;margin-top:1pt;width:8.25pt;height:7.5pt;z-index:25194086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60" style="position:absolute;margin-left:19.35pt;margin-top:1pt;width:7.15pt;height:7.5pt;z-index:251941888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११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सामाजिक परिचालन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67" style="position:absolute;margin-left:148.35pt;margin-top:1pt;width:9.75pt;height:7.5pt;z-index:25194291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66" style="position:absolute;margin-left:96.6pt;margin-top:1pt;width:9pt;height:7.5pt;z-index:25194393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65" style="position:absolute;margin-left:57.6pt;margin-top:1pt;width:8.25pt;height:7.5pt;z-index:25194496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64" style="position:absolute;margin-left:19.35pt;margin-top:1pt;width:7.15pt;height:7.5pt;z-index:251945984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१२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 xml:space="preserve">न्यायिक </w:t>
            </w:r>
            <w:r>
              <w:rPr>
                <w:rFonts w:cs="Kalimati" w:hint="cs"/>
                <w:cs/>
              </w:rPr>
              <w:t xml:space="preserve">समितिको कार्यसम्पादन 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71" style="position:absolute;margin-left:148.35pt;margin-top:1pt;width:9.75pt;height:7.5pt;z-index:25194700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70" style="position:absolute;margin-left:96.6pt;margin-top:1pt;width:9pt;height:7.5pt;z-index:25194803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69" style="position:absolute;margin-left:57.6pt;margin-top:1pt;width:8.25pt;height:7.5pt;z-index:25194905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68" style="position:absolute;margin-left:19.35pt;margin-top:1pt;width:7.15pt;height:7.5pt;z-index:251950080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१३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राष्ट्रिय भवन संहिता र मापदण्डको</w:t>
            </w:r>
            <w:r w:rsidRPr="003B6659">
              <w:rPr>
                <w:rFonts w:cs="Kalimati" w:hint="cs"/>
                <w:cs/>
              </w:rPr>
              <w:t xml:space="preserve"> कार्यान्वयन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75" style="position:absolute;margin-left:148.35pt;margin-top:1pt;width:9.75pt;height:7.5pt;z-index:25195110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74" style="position:absolute;margin-left:96.6pt;margin-top:1pt;width:9pt;height:7.5pt;z-index:25195212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73" style="position:absolute;margin-left:57.6pt;margin-top:1pt;width:8.25pt;height:7.5pt;z-index:25195315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72" style="position:absolute;margin-left:19.35pt;margin-top:1pt;width:7.15pt;height:7.5pt;z-index:251954176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१४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पूर्वाधार विकास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79" style="position:absolute;margin-left:148.35pt;margin-top:1pt;width:9.75pt;height:7.5pt;z-index:25195520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78" style="position:absolute;margin-left:96.6pt;margin-top:1pt;width:9pt;height:7.5pt;z-index:25195622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77" style="position:absolute;margin-left:57.6pt;margin-top:1pt;width:8.25pt;height:7.5pt;z-index:25195724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76" style="position:absolute;margin-left:19.35pt;margin-top:1pt;width:7.15pt;height:7.5pt;z-index:251958272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१५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वातावरण व्यवस्थापन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83" style="position:absolute;margin-left:148.35pt;margin-top:1pt;width:9.75pt;height:7.5pt;z-index:25195929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82" style="position:absolute;margin-left:96.6pt;margin-top:1pt;width:9pt;height:7.5pt;z-index:25196032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81" style="position:absolute;margin-left:57.6pt;margin-top:1pt;width:8.25pt;height:7.5pt;z-index:25196134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80" style="position:absolute;margin-left:19.35pt;margin-top:1pt;width:7.15pt;height:7.5pt;z-index:251962368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१६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वडा कार्यालय व्यवस्थापन तथा सेवा प्रवाह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87" style="position:absolute;margin-left:148.35pt;margin-top:1pt;width:9.75pt;height:7.5pt;z-index:25196441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86" style="position:absolute;margin-left:96.6pt;margin-top:1pt;width:9pt;height:7.5pt;z-index:25196544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85" style="position:absolute;margin-left:57.6pt;margin-top:1pt;width:8.25pt;height:7.5pt;z-index:25196646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84" style="position:absolute;margin-left:19.35pt;margin-top:1pt;width:7.15pt;height:7.5pt;z-index:251967488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१७</w:t>
            </w:r>
          </w:p>
        </w:tc>
        <w:tc>
          <w:tcPr>
            <w:tcW w:w="4770" w:type="dxa"/>
          </w:tcPr>
          <w:p w:rsidR="007E4E77" w:rsidRPr="00AB412D" w:rsidRDefault="007E4E77" w:rsidP="0025429F">
            <w:pPr>
              <w:rPr>
                <w:rFonts w:cs="Kalimati"/>
                <w:cs/>
              </w:rPr>
            </w:pPr>
            <w:r w:rsidRPr="00AB412D">
              <w:rPr>
                <w:rFonts w:cs="Kalimati" w:hint="cs"/>
                <w:cs/>
              </w:rPr>
              <w:t>स्थानीय आर्थिक विकास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91" style="position:absolute;margin-left:148.35pt;margin-top:1pt;width:9.75pt;height:7.5pt;z-index:25196851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90" style="position:absolute;margin-left:96.6pt;margin-top:1pt;width:9pt;height:7.5pt;z-index:25196953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89" style="position:absolute;margin-left:57.6pt;margin-top:1pt;width:8.25pt;height:7.5pt;z-index:25197056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88" style="position:absolute;margin-left:19.35pt;margin-top:1pt;width:7.15pt;height:7.5pt;z-index:251971584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१८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कृषि, पशु सेवा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95" style="position:absolute;margin-left:148.35pt;margin-top:1pt;width:9.75pt;height:7.5pt;z-index:25197260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94" style="position:absolute;margin-left:96.6pt;margin-top:1pt;width:9pt;height:7.5pt;z-index:25197363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93" style="position:absolute;margin-left:57.6pt;margin-top:1pt;width:8.25pt;height:7.5pt;z-index:25197465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92" style="position:absolute;margin-left:19.35pt;margin-top:1pt;width:7.15pt;height:7.5pt;z-index:251975680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१९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जग्गा व्यवस्थापन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99" style="position:absolute;margin-left:148.35pt;margin-top:1pt;width:9.75pt;height:7.5pt;z-index:25197670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98" style="position:absolute;margin-left:96.6pt;margin-top:1pt;width:9pt;height:7.5pt;z-index:25197772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97" style="position:absolute;margin-left:57.6pt;margin-top:1pt;width:8.25pt;height:7.5pt;z-index:25197875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96" style="position:absolute;margin-left:19.35pt;margin-top:1pt;width:7.15pt;height:7.5pt;z-index:251979776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२०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तथ्याङ्क</w:t>
            </w:r>
            <w:r>
              <w:rPr>
                <w:rFonts w:cs="Kalimati" w:hint="cs"/>
                <w:cs/>
              </w:rPr>
              <w:t xml:space="preserve"> संकलन,</w:t>
            </w:r>
            <w:r>
              <w:rPr>
                <w:rFonts w:cs="Kalimati"/>
              </w:rPr>
              <w:t xml:space="preserve"> </w:t>
            </w:r>
            <w:r>
              <w:rPr>
                <w:rFonts w:cs="Kalimati" w:hint="cs"/>
                <w:cs/>
              </w:rPr>
              <w:t>प्रस्तुतिकरण र</w:t>
            </w:r>
            <w:r w:rsidRPr="003B6659">
              <w:rPr>
                <w:rFonts w:cs="Kalimati" w:hint="cs"/>
                <w:cs/>
              </w:rPr>
              <w:t xml:space="preserve"> विश्लेषण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03" style="position:absolute;margin-left:148.35pt;margin-top:1pt;width:9.75pt;height:7.5pt;z-index:25198080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02" style="position:absolute;margin-left:96.6pt;margin-top:1pt;width:9pt;height:7.5pt;z-index:25198182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01" style="position:absolute;margin-left:57.6pt;margin-top:1pt;width:8.25pt;height:7.5pt;z-index:25198284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00" style="position:absolute;margin-left:19.35pt;margin-top:1pt;width:7.15pt;height:7.5pt;z-index:251983872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२१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औपचारिक सञ्चार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07" style="position:absolute;margin-left:148.35pt;margin-top:1pt;width:9.75pt;height:7.5pt;z-index:25198489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06" style="position:absolute;margin-left:96.6pt;margin-top:1pt;width:9pt;height:7.5pt;z-index:25198592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05" style="position:absolute;margin-left:57.6pt;margin-top:1pt;width:8.25pt;height:7.5pt;z-index:25198694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04" style="position:absolute;margin-left:19.35pt;margin-top:1pt;width:7.15pt;height:7.5pt;z-index:251987968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२२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नगर प्रहरी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11" style="position:absolute;margin-left:148.35pt;margin-top:1pt;width:9.75pt;height:7.5pt;z-index:25198899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10" style="position:absolute;margin-left:96.6pt;margin-top:1pt;width:9pt;height:7.5pt;z-index:25199001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09" style="position:absolute;margin-left:57.6pt;margin-top:1pt;width:8.25pt;height:7.5pt;z-index:25199104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08" style="position:absolute;margin-left:19.35pt;margin-top:1pt;width:7.15pt;height:7.5pt;z-index:251992064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२३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घरेलु तथा साना उद्योग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15" style="position:absolute;margin-left:148.35pt;margin-top:1pt;width:9.75pt;height:7.5pt;z-index:25199308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14" style="position:absolute;margin-left:96.6pt;margin-top:1pt;width:9pt;height:7.5pt;z-index:25199411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13" style="position:absolute;margin-left:57.6pt;margin-top:1pt;width:8.25pt;height:7.5pt;z-index:25199513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12" style="position:absolute;margin-left:19.35pt;margin-top:1pt;width:7.15pt;height:7.5pt;z-index:251996160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२४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सामाजिक उत्तरदायित्व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19" style="position:absolute;margin-left:148.35pt;margin-top:1pt;width:9.75pt;height:7.5pt;z-index:25199718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18" style="position:absolute;margin-left:96.6pt;margin-top:1pt;width:9pt;height:7.5pt;z-index:25199820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17" style="position:absolute;margin-left:57.6pt;margin-top:1pt;width:8.25pt;height:7.5pt;z-index:25199923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16" style="position:absolute;margin-left:19.35pt;margin-top:1pt;width:7.15pt;height:7.5pt;z-index:252000256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२५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सामाजिक सुरक्षा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23" style="position:absolute;margin-left:148.35pt;margin-top:1pt;width:9.75pt;height:7.5pt;z-index:25200128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22" style="position:absolute;margin-left:96.6pt;margin-top:1pt;width:9pt;height:7.5pt;z-index:25200230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21" style="position:absolute;margin-left:57.6pt;margin-top:1pt;width:8.25pt;height:7.5pt;z-index:25200332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20" style="position:absolute;margin-left:19.35pt;margin-top:1pt;width:7.15pt;height:7.5pt;z-index:252004352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२६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स्थानीय सडक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27" style="position:absolute;margin-left:148.35pt;margin-top:1pt;width:9.75pt;height:7.5pt;z-index:25200537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26" style="position:absolute;margin-left:96.6pt;margin-top:1pt;width:9pt;height:7.5pt;z-index:25200640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25" style="position:absolute;margin-left:57.6pt;margin-top:1pt;width:8.25pt;height:7.5pt;z-index:25200742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24" style="position:absolute;margin-left:19.35pt;margin-top:1pt;width:7.15pt;height:7.5pt;z-index:252008448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२७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व्यक्तिगत घटना दर्ता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31" style="position:absolute;margin-left:148.35pt;margin-top:1pt;width:9.75pt;height:7.5pt;z-index:25200947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30" style="position:absolute;margin-left:96.6pt;margin-top:1pt;width:9pt;height:7.5pt;z-index:25201049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29" style="position:absolute;margin-left:57.6pt;margin-top:1pt;width:8.25pt;height:7.5pt;z-index:25201152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28" style="position:absolute;margin-left:19.35pt;margin-top:1pt;width:7.15pt;height:7.5pt;z-index:252012544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२८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 w:rsidRPr="003B6659">
              <w:rPr>
                <w:rFonts w:cs="Kalimati" w:hint="cs"/>
                <w:cs/>
              </w:rPr>
              <w:t>न्यायिक कार्यसम्पादन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35" style="position:absolute;margin-left:148.35pt;margin-top:1pt;width:9.75pt;height:7.5pt;z-index:25201459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34" style="position:absolute;margin-left:96.6pt;margin-top:1pt;width:9pt;height:7.5pt;z-index:25201561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33" style="position:absolute;margin-left:57.6pt;margin-top:1pt;width:8.25pt;height:7.5pt;z-index:25201664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32" style="position:absolute;margin-left:19.35pt;margin-top:1pt;width:7.15pt;height:7.5pt;z-index:252017664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२९</w:t>
            </w:r>
          </w:p>
        </w:tc>
        <w:tc>
          <w:tcPr>
            <w:tcW w:w="4770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सार्वजनिक खरिद व्यवस्थापन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39" style="position:absolute;margin-left:148.35pt;margin-top:1pt;width:9.75pt;height:7.5pt;z-index:25201868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38" style="position:absolute;margin-left:96.6pt;margin-top:1pt;width:9pt;height:7.5pt;z-index:25201971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37" style="position:absolute;margin-left:57.6pt;margin-top:1pt;width:8.25pt;height:7.5pt;z-index:25202073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36" style="position:absolute;margin-left:19.35pt;margin-top:1pt;width:7.15pt;height:7.5pt;z-index:252021760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३०</w:t>
            </w:r>
          </w:p>
        </w:tc>
        <w:tc>
          <w:tcPr>
            <w:tcW w:w="4770" w:type="dxa"/>
          </w:tcPr>
          <w:p w:rsidR="007E4E77" w:rsidRPr="003545B4" w:rsidRDefault="007E4E77" w:rsidP="0025429F">
            <w:pPr>
              <w:rPr>
                <w:rFonts w:cs="Kalimati"/>
                <w:color w:val="4F81BD" w:themeColor="accent1"/>
                <w:cs/>
              </w:rPr>
            </w:pPr>
            <w:r w:rsidRPr="003545B4">
              <w:rPr>
                <w:rFonts w:cs="Kalimati" w:hint="cs"/>
                <w:color w:val="4F81BD" w:themeColor="accent1"/>
                <w:cs/>
              </w:rPr>
              <w:t>राजस्व सुधार योजना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43" style="position:absolute;margin-left:148.35pt;margin-top:1pt;width:9.75pt;height:7.5pt;z-index:25202278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42" style="position:absolute;margin-left:96.6pt;margin-top:1pt;width:9pt;height:7.5pt;z-index:25202380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41" style="position:absolute;margin-left:57.6pt;margin-top:1pt;width:8.25pt;height:7.5pt;z-index:25202483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40" style="position:absolute;margin-left:19.35pt;margin-top:1pt;width:7.15pt;height:7.5pt;z-index:252025856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३१</w:t>
            </w:r>
          </w:p>
        </w:tc>
        <w:tc>
          <w:tcPr>
            <w:tcW w:w="4770" w:type="dxa"/>
          </w:tcPr>
          <w:p w:rsidR="007E4E77" w:rsidRDefault="007E4E77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वातावरणमैत्री स्थानीय शासन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47" style="position:absolute;margin-left:148.35pt;margin-top:1pt;width:9.75pt;height:7.5pt;z-index:25202688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46" style="position:absolute;margin-left:96.6pt;margin-top:1pt;width:9pt;height:7.5pt;z-index:25202790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45" style="position:absolute;margin-left:57.6pt;margin-top:1pt;width:8.25pt;height:7.5pt;z-index:25202892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44" style="position:absolute;margin-left:19.35pt;margin-top:1pt;width:7.15pt;height:7.5pt;z-index:252029952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lastRenderedPageBreak/>
              <w:t>३२</w:t>
            </w:r>
          </w:p>
        </w:tc>
        <w:tc>
          <w:tcPr>
            <w:tcW w:w="4770" w:type="dxa"/>
          </w:tcPr>
          <w:p w:rsidR="007E4E77" w:rsidRDefault="007E4E77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बालमैत्री स्थानीय शासन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51" style="position:absolute;margin-left:148.35pt;margin-top:1pt;width:9.75pt;height:7.5pt;z-index:25203097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50" style="position:absolute;margin-left:96.6pt;margin-top:1pt;width:9pt;height:7.5pt;z-index:25203200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49" style="position:absolute;margin-left:57.6pt;margin-top:1pt;width:8.25pt;height:7.5pt;z-index:25203302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48" style="position:absolute;margin-left:19.35pt;margin-top:1pt;width:7.15pt;height:7.5pt;z-index:252034048;mso-position-horizontal-relative:text;mso-position-vertical-relative:text"/>
              </w:pict>
            </w:r>
          </w:p>
        </w:tc>
      </w:tr>
      <w:tr w:rsidR="007E4E77" w:rsidRPr="003B6659" w:rsidTr="0025429F">
        <w:tc>
          <w:tcPr>
            <w:tcW w:w="828" w:type="dxa"/>
          </w:tcPr>
          <w:p w:rsidR="007E4E77" w:rsidRPr="003B6659" w:rsidRDefault="007E4E77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३३</w:t>
            </w:r>
          </w:p>
        </w:tc>
        <w:tc>
          <w:tcPr>
            <w:tcW w:w="4770" w:type="dxa"/>
          </w:tcPr>
          <w:p w:rsidR="007E4E77" w:rsidRDefault="007E4E77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सहकारी दर्ता तथा नियमन</w:t>
            </w:r>
          </w:p>
        </w:tc>
        <w:tc>
          <w:tcPr>
            <w:tcW w:w="3978" w:type="dxa"/>
          </w:tcPr>
          <w:p w:rsidR="007E4E77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855" style="position:absolute;margin-left:148.35pt;margin-top:1pt;width:9.75pt;height:7.5pt;z-index:25203507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54" style="position:absolute;margin-left:96.6pt;margin-top:1pt;width:9pt;height:7.5pt;z-index:25203609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53" style="position:absolute;margin-left:57.6pt;margin-top:1pt;width:8.25pt;height:7.5pt;z-index:25203712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852" style="position:absolute;margin-left:19.35pt;margin-top:1pt;width:7.15pt;height:7.5pt;z-index:252038144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३४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कार्यालय व्यवस्थापन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683" style="position:absolute;margin-left:148.35pt;margin-top:1pt;width:9.75pt;height:7.5pt;z-index:25185382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82" style="position:absolute;margin-left:96.6pt;margin-top:1pt;width:9pt;height:7.5pt;z-index:25185484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81" style="position:absolute;margin-left:57.6pt;margin-top:1pt;width:8.25pt;height:7.5pt;z-index:25185587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80" style="position:absolute;margin-left:19.35pt;margin-top:1pt;width:7.15pt;height:7.5pt;z-index:251856896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३५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हरित आवास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687" style="position:absolute;margin-left:148.35pt;margin-top:1pt;width:9.75pt;height:7.5pt;z-index:25185792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86" style="position:absolute;margin-left:96.6pt;margin-top:1pt;width:9pt;height:7.5pt;z-index:25185894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85" style="position:absolute;margin-left:57.6pt;margin-top:1pt;width:8.25pt;height:7.5pt;z-index:25185996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84" style="position:absolute;margin-left:19.35pt;margin-top:1pt;width:7.15pt;height:7.5pt;z-index:251860992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३६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</w:rPr>
            </w:pPr>
            <w:r>
              <w:rPr>
                <w:rFonts w:cs="Kalimati"/>
              </w:rPr>
              <w:t>E-Building Permit  system(EBPS)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691" style="position:absolute;margin-left:148.35pt;margin-top:1pt;width:9.75pt;height:7.5pt;z-index:25186201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90" style="position:absolute;margin-left:96.6pt;margin-top:1pt;width:9pt;height:7.5pt;z-index:25186304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89" style="position:absolute;margin-left:57.6pt;margin-top:1pt;width:8.25pt;height:7.5pt;z-index:25186406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88" style="position:absolute;margin-left:19.35pt;margin-top:1pt;width:7.15pt;height:7.5pt;z-index:251865088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३७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/>
              </w:rPr>
              <w:t>Preparing DPR for the Infrastructure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695" style="position:absolute;margin-left:148.35pt;margin-top:1pt;width:9.75pt;height:7.5pt;z-index:25186611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94" style="position:absolute;margin-left:96.6pt;margin-top:1pt;width:9pt;height:7.5pt;z-index:25186713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93" style="position:absolute;margin-left:57.6pt;margin-top:1pt;width:8.25pt;height:7.5pt;z-index:25186816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92" style="position:absolute;margin-left:19.35pt;margin-top:1pt;width:7.15pt;height:7.5pt;z-index:251869184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३८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</w:rPr>
            </w:pPr>
            <w:r>
              <w:rPr>
                <w:rFonts w:cs="Kalimati"/>
              </w:rPr>
              <w:t>Computer Aided Design(CAD)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699" style="position:absolute;margin-left:148.35pt;margin-top:1pt;width:9.75pt;height:7.5pt;z-index:25187020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98" style="position:absolute;margin-left:96.6pt;margin-top:1pt;width:9pt;height:7.5pt;z-index:25187123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97" style="position:absolute;margin-left:57.6pt;margin-top:1pt;width:8.25pt;height:7.5pt;z-index:25187225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696" style="position:absolute;margin-left:19.35pt;margin-top:1pt;width:7.15pt;height:7.5pt;z-index:251873280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३९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</w:rPr>
            </w:pPr>
            <w:r>
              <w:rPr>
                <w:rFonts w:cs="Kalimati"/>
              </w:rPr>
              <w:t>Communicative English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03" style="position:absolute;margin-left:148.35pt;margin-top:1pt;width:9.75pt;height:7.5pt;z-index:25187430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02" style="position:absolute;margin-left:96.6pt;margin-top:1pt;width:9pt;height:7.5pt;z-index:25187532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01" style="position:absolute;margin-left:57.6pt;margin-top:1pt;width:8.25pt;height:7.5pt;z-index:25187635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00" style="position:absolute;margin-left:19.35pt;margin-top:1pt;width:7.15pt;height:7.5pt;z-index:251877376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४०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</w:rPr>
            </w:pPr>
            <w:r>
              <w:rPr>
                <w:rFonts w:cs="Kalimati"/>
              </w:rPr>
              <w:t>EIA,IEE,BEA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07" style="position:absolute;margin-left:148.35pt;margin-top:1pt;width:9.75pt;height:7.5pt;z-index:25187840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06" style="position:absolute;margin-left:96.6pt;margin-top:1pt;width:9pt;height:7.5pt;z-index:25187942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05" style="position:absolute;margin-left:57.6pt;margin-top:1pt;width:8.25pt;height:7.5pt;z-index:25188044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04" style="position:absolute;margin-left:19.35pt;margin-top:1pt;width:7.15pt;height:7.5pt;z-index:251881472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४१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</w:rPr>
            </w:pPr>
            <w:r>
              <w:rPr>
                <w:rFonts w:cs="Kalimati"/>
              </w:rPr>
              <w:t>Construction of Green Road and Cobble Stone Paving Technology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11" style="position:absolute;margin-left:148.35pt;margin-top:1pt;width:9.75pt;height:7.5pt;z-index:25188352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10" style="position:absolute;margin-left:96.6pt;margin-top:1pt;width:9pt;height:7.5pt;z-index:25188454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09" style="position:absolute;margin-left:57.6pt;margin-top:1pt;width:8.25pt;height:7.5pt;z-index:25188556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08" style="position:absolute;margin-left:19.35pt;margin-top:1pt;width:7.15pt;height:7.5pt;z-index:251886592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४२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प्रमुख</w:t>
            </w:r>
            <w:r>
              <w:rPr>
                <w:rFonts w:cs="Kalimati"/>
              </w:rPr>
              <w:t>/</w:t>
            </w:r>
            <w:r>
              <w:rPr>
                <w:rFonts w:cs="Kalimati" w:hint="cs"/>
                <w:cs/>
              </w:rPr>
              <w:t>अध्यक्षको क्षमता विकास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15" style="position:absolute;margin-left:148.35pt;margin-top:1pt;width:9.75pt;height:7.5pt;z-index:25188761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14" style="position:absolute;margin-left:96.6pt;margin-top:1pt;width:9pt;height:7.5pt;z-index:25188864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13" style="position:absolute;margin-left:57.6pt;margin-top:1pt;width:8.25pt;height:7.5pt;z-index:25188966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12" style="position:absolute;margin-left:19.35pt;margin-top:1pt;width:7.15pt;height:7.5pt;z-index:251890688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४३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उपप्रमुख</w:t>
            </w:r>
            <w:r>
              <w:rPr>
                <w:rFonts w:cs="Kalimati"/>
              </w:rPr>
              <w:t>/</w:t>
            </w:r>
            <w:r>
              <w:rPr>
                <w:rFonts w:cs="Kalimati" w:hint="cs"/>
                <w:cs/>
              </w:rPr>
              <w:t xml:space="preserve">उपाध्यक्षको क्षमता विकास 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19" style="position:absolute;margin-left:148.35pt;margin-top:1pt;width:9.75pt;height:7.5pt;z-index:25189171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18" style="position:absolute;margin-left:96.6pt;margin-top:1pt;width:9pt;height:7.5pt;z-index:25189273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17" style="position:absolute;margin-left:57.6pt;margin-top:1pt;width:8.25pt;height:7.5pt;z-index:251893760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16" style="position:absolute;margin-left:19.35pt;margin-top:1pt;width:7.15pt;height:7.5pt;z-index:251894784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४४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वडाध्यक्ष र सदस्यको क्षमता विकास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23" style="position:absolute;margin-left:148.35pt;margin-top:1pt;width:9.75pt;height:7.5pt;z-index:25189580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22" style="position:absolute;margin-left:96.6pt;margin-top:1pt;width:9pt;height:7.5pt;z-index:25189683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21" style="position:absolute;margin-left:57.6pt;margin-top:1pt;width:8.25pt;height:7.5pt;z-index:251897856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20" style="position:absolute;margin-left:19.35pt;margin-top:1pt;width:7.15pt;height:7.5pt;z-index:251898880;mso-position-horizontal-relative:text;mso-position-vertical-relative:text"/>
              </w:pict>
            </w:r>
          </w:p>
        </w:tc>
      </w:tr>
      <w:tr w:rsidR="004B3154" w:rsidRPr="003B6659" w:rsidTr="0025429F">
        <w:tc>
          <w:tcPr>
            <w:tcW w:w="828" w:type="dxa"/>
          </w:tcPr>
          <w:p w:rsidR="004B3154" w:rsidRPr="003B6659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४५</w:t>
            </w:r>
          </w:p>
        </w:tc>
        <w:tc>
          <w:tcPr>
            <w:tcW w:w="4770" w:type="dxa"/>
          </w:tcPr>
          <w:p w:rsidR="004B3154" w:rsidRDefault="004B3154" w:rsidP="0025429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वडा सचिवको क्षमता विकास</w:t>
            </w:r>
          </w:p>
        </w:tc>
        <w:tc>
          <w:tcPr>
            <w:tcW w:w="3978" w:type="dxa"/>
          </w:tcPr>
          <w:p w:rsidR="004B3154" w:rsidRPr="003B6659" w:rsidRDefault="006E1BF8" w:rsidP="008178D8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oval id="_x0000_s1727" style="position:absolute;margin-left:148.35pt;margin-top:1pt;width:9.75pt;height:7.5pt;z-index:251899904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26" style="position:absolute;margin-left:96.6pt;margin-top:1pt;width:9pt;height:7.5pt;z-index:251900928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25" style="position:absolute;margin-left:57.6pt;margin-top:1pt;width:8.25pt;height:7.5pt;z-index:251901952;mso-position-horizontal-relative:text;mso-position-vertical-relative:text"/>
              </w:pict>
            </w:r>
            <w:r>
              <w:rPr>
                <w:rFonts w:cs="Kalimati"/>
                <w:noProof/>
              </w:rPr>
              <w:pict>
                <v:oval id="_x0000_s1724" style="position:absolute;margin-left:19.35pt;margin-top:1pt;width:7.15pt;height:7.5pt;z-index:251902976;mso-position-horizontal-relative:text;mso-position-vertical-relative:text"/>
              </w:pict>
            </w:r>
          </w:p>
        </w:tc>
      </w:tr>
    </w:tbl>
    <w:p w:rsidR="007E3D79" w:rsidRDefault="007E3D79" w:rsidP="007E3D79">
      <w:pPr>
        <w:spacing w:after="0"/>
        <w:rPr>
          <w:rFonts w:cs="Kalimati"/>
          <w:b/>
          <w:bCs/>
        </w:rPr>
      </w:pPr>
    </w:p>
    <w:p w:rsidR="007E3D79" w:rsidRPr="00646BCB" w:rsidRDefault="00E352BC" w:rsidP="007E3D79">
      <w:pPr>
        <w:spacing w:after="0"/>
        <w:rPr>
          <w:rFonts w:cs="Kalimati"/>
          <w:b/>
          <w:bCs/>
        </w:rPr>
      </w:pPr>
      <w:r>
        <w:rPr>
          <w:rFonts w:cs="Kalimati" w:hint="cs"/>
          <w:cs/>
        </w:rPr>
        <w:t>९</w:t>
      </w:r>
      <w:r w:rsidR="007E3D79" w:rsidRPr="00646BCB">
        <w:rPr>
          <w:rFonts w:cs="Kalimati" w:hint="cs"/>
          <w:cs/>
        </w:rPr>
        <w:t xml:space="preserve">. </w:t>
      </w:r>
      <w:r w:rsidR="007E3D79">
        <w:rPr>
          <w:rFonts w:cs="Kalimati" w:hint="cs"/>
          <w:cs/>
        </w:rPr>
        <w:t>संविधान तथा कानून बमोजिम स्थानीय तहका</w:t>
      </w:r>
      <w:r w:rsidR="007E3D79" w:rsidRPr="00646BCB">
        <w:rPr>
          <w:rFonts w:cs="Kalimati" w:hint="cs"/>
          <w:cs/>
        </w:rPr>
        <w:t xml:space="preserve"> अधिकारहरुलाई सहज तरिकाले कार्यान्वयनका लागि संस्थ</w:t>
      </w:r>
      <w:r w:rsidR="007E3D79">
        <w:rPr>
          <w:rFonts w:cs="Kalimati" w:hint="cs"/>
          <w:cs/>
        </w:rPr>
        <w:t>ागत क्षमता विकास गर्न के</w:t>
      </w:r>
      <w:r w:rsidR="00F654F7">
        <w:rPr>
          <w:rFonts w:cs="Kalimati" w:hint="cs"/>
          <w:cs/>
        </w:rPr>
        <w:t xml:space="preserve"> अन्य कस्ता प्रकारका</w:t>
      </w:r>
      <w:r w:rsidR="007E3D79">
        <w:rPr>
          <w:rFonts w:cs="Kalimati" w:hint="cs"/>
          <w:cs/>
        </w:rPr>
        <w:t xml:space="preserve"> </w:t>
      </w:r>
      <w:r w:rsidR="007E3D79" w:rsidRPr="00646BCB">
        <w:rPr>
          <w:rFonts w:cs="Kalimati" w:hint="cs"/>
          <w:cs/>
        </w:rPr>
        <w:t>तालिम</w:t>
      </w:r>
      <w:r w:rsidR="00F654F7">
        <w:rPr>
          <w:rFonts w:cs="Kalimati" w:hint="cs"/>
          <w:cs/>
        </w:rPr>
        <w:t>हरु</w:t>
      </w:r>
      <w:r w:rsidR="007E3D79">
        <w:rPr>
          <w:rFonts w:cs="Kalimati" w:hint="cs"/>
          <w:cs/>
        </w:rPr>
        <w:t>को</w:t>
      </w:r>
      <w:r w:rsidR="007E3D79" w:rsidRPr="00646BCB">
        <w:rPr>
          <w:rFonts w:cs="Kalimati" w:hint="cs"/>
          <w:cs/>
        </w:rPr>
        <w:t xml:space="preserve"> आवश्यकता देख्नुहुन्छ</w:t>
      </w:r>
      <w:r w:rsidR="007E3D79" w:rsidRPr="00646BCB">
        <w:rPr>
          <w:rFonts w:cs="Kalimati"/>
        </w:rPr>
        <w:t>?</w:t>
      </w:r>
    </w:p>
    <w:tbl>
      <w:tblPr>
        <w:tblStyle w:val="TableGrid"/>
        <w:tblW w:w="0" w:type="auto"/>
        <w:tblLook w:val="04A0"/>
      </w:tblPr>
      <w:tblGrid>
        <w:gridCol w:w="665"/>
        <w:gridCol w:w="6103"/>
        <w:gridCol w:w="2790"/>
      </w:tblGrid>
      <w:tr w:rsidR="007E3D79" w:rsidRPr="00646BCB" w:rsidTr="0025429F">
        <w:tc>
          <w:tcPr>
            <w:tcW w:w="665" w:type="dxa"/>
          </w:tcPr>
          <w:p w:rsidR="007E3D79" w:rsidRPr="00646BCB" w:rsidRDefault="007E3D79" w:rsidP="0025429F">
            <w:pPr>
              <w:rPr>
                <w:rFonts w:cs="Kalimati"/>
                <w:cs/>
              </w:rPr>
            </w:pPr>
            <w:r w:rsidRPr="00646BCB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6103" w:type="dxa"/>
          </w:tcPr>
          <w:p w:rsidR="007E3D79" w:rsidRPr="00646BCB" w:rsidRDefault="007E3D79" w:rsidP="0025429F">
            <w:pPr>
              <w:rPr>
                <w:rFonts w:cs="Kalimati"/>
                <w:cs/>
              </w:rPr>
            </w:pPr>
            <w:r w:rsidRPr="00646BCB">
              <w:rPr>
                <w:rFonts w:cs="Kalimati" w:hint="cs"/>
                <w:cs/>
              </w:rPr>
              <w:t>तालिमका विषयहरु</w:t>
            </w:r>
            <w:r>
              <w:rPr>
                <w:rFonts w:cs="Kalimati"/>
              </w:rPr>
              <w:t>/</w:t>
            </w:r>
            <w:r>
              <w:rPr>
                <w:rFonts w:cs="Kalimati" w:hint="cs"/>
                <w:cs/>
              </w:rPr>
              <w:t xml:space="preserve"> सक्षमताका क्षेत्रहरु</w:t>
            </w:r>
          </w:p>
        </w:tc>
        <w:tc>
          <w:tcPr>
            <w:tcW w:w="2790" w:type="dxa"/>
          </w:tcPr>
          <w:p w:rsidR="007E3D79" w:rsidRDefault="007E3D79" w:rsidP="0025429F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तालिमको लक्षित समूह कुन हो</w:t>
            </w:r>
            <w:r>
              <w:rPr>
                <w:rFonts w:cs="Kalimati"/>
              </w:rPr>
              <w:t>?</w:t>
            </w:r>
          </w:p>
          <w:p w:rsidR="007E3D79" w:rsidRDefault="007E3D79" w:rsidP="0025429F">
            <w:pPr>
              <w:rPr>
                <w:rFonts w:cs="Kalimati"/>
                <w:cs/>
              </w:rPr>
            </w:pPr>
            <w:r>
              <w:rPr>
                <w:rFonts w:cs="Kalimati"/>
              </w:rPr>
              <w:t>(</w:t>
            </w:r>
            <w:r>
              <w:rPr>
                <w:rFonts w:cs="Kalimati" w:hint="cs"/>
                <w:cs/>
              </w:rPr>
              <w:t>जनप्रतिनिधि</w:t>
            </w:r>
            <w:r>
              <w:rPr>
                <w:rFonts w:cs="Kalimati"/>
              </w:rPr>
              <w:t>/</w:t>
            </w:r>
            <w:r>
              <w:rPr>
                <w:rFonts w:cs="Kalimati" w:hint="cs"/>
                <w:cs/>
              </w:rPr>
              <w:t>कर्मचारी</w:t>
            </w:r>
            <w:r>
              <w:rPr>
                <w:rFonts w:cs="Kalimati"/>
              </w:rPr>
              <w:t>)</w:t>
            </w:r>
          </w:p>
          <w:p w:rsidR="007E3D79" w:rsidRPr="00646BCB" w:rsidRDefault="007E3D79" w:rsidP="0025429F">
            <w:pPr>
              <w:rPr>
                <w:rFonts w:cs="Kalimati"/>
                <w:cs/>
              </w:rPr>
            </w:pPr>
          </w:p>
        </w:tc>
      </w:tr>
      <w:tr w:rsidR="007E3D79" w:rsidRPr="00646BCB" w:rsidTr="0025429F">
        <w:tc>
          <w:tcPr>
            <w:tcW w:w="665" w:type="dxa"/>
          </w:tcPr>
          <w:p w:rsidR="007E3D79" w:rsidRPr="00646BCB" w:rsidRDefault="007E3D79" w:rsidP="0025429F">
            <w:pPr>
              <w:rPr>
                <w:rFonts w:cs="Kalimati"/>
              </w:rPr>
            </w:pPr>
          </w:p>
        </w:tc>
        <w:tc>
          <w:tcPr>
            <w:tcW w:w="6103" w:type="dxa"/>
          </w:tcPr>
          <w:p w:rsidR="007E3D79" w:rsidRPr="00646BCB" w:rsidRDefault="007E3D79" w:rsidP="0025429F">
            <w:pPr>
              <w:rPr>
                <w:rFonts w:cs="Kalimati"/>
              </w:rPr>
            </w:pPr>
          </w:p>
        </w:tc>
        <w:tc>
          <w:tcPr>
            <w:tcW w:w="2790" w:type="dxa"/>
          </w:tcPr>
          <w:p w:rsidR="007E3D79" w:rsidRPr="00646BCB" w:rsidRDefault="007E3D79" w:rsidP="0025429F">
            <w:pPr>
              <w:rPr>
                <w:rFonts w:cs="Kalimati"/>
              </w:rPr>
            </w:pPr>
          </w:p>
        </w:tc>
      </w:tr>
      <w:tr w:rsidR="007E3D79" w:rsidRPr="00646BCB" w:rsidTr="0025429F">
        <w:tc>
          <w:tcPr>
            <w:tcW w:w="665" w:type="dxa"/>
          </w:tcPr>
          <w:p w:rsidR="007E3D79" w:rsidRPr="00646BCB" w:rsidRDefault="007E3D79" w:rsidP="0025429F">
            <w:pPr>
              <w:rPr>
                <w:rFonts w:cs="Kalimati"/>
              </w:rPr>
            </w:pPr>
          </w:p>
        </w:tc>
        <w:tc>
          <w:tcPr>
            <w:tcW w:w="6103" w:type="dxa"/>
          </w:tcPr>
          <w:p w:rsidR="007E3D79" w:rsidRPr="00646BCB" w:rsidRDefault="007E3D79" w:rsidP="0025429F">
            <w:pPr>
              <w:rPr>
                <w:rFonts w:cs="Kalimati"/>
              </w:rPr>
            </w:pPr>
          </w:p>
        </w:tc>
        <w:tc>
          <w:tcPr>
            <w:tcW w:w="2790" w:type="dxa"/>
          </w:tcPr>
          <w:p w:rsidR="007E3D79" w:rsidRPr="00646BCB" w:rsidRDefault="007E3D79" w:rsidP="0025429F">
            <w:pPr>
              <w:rPr>
                <w:rFonts w:cs="Kalimati"/>
              </w:rPr>
            </w:pPr>
          </w:p>
        </w:tc>
      </w:tr>
      <w:tr w:rsidR="00486310" w:rsidRPr="00646BCB" w:rsidTr="0025429F">
        <w:tc>
          <w:tcPr>
            <w:tcW w:w="665" w:type="dxa"/>
          </w:tcPr>
          <w:p w:rsidR="00486310" w:rsidRPr="00646BCB" w:rsidRDefault="00486310" w:rsidP="0025429F">
            <w:pPr>
              <w:rPr>
                <w:rFonts w:cs="Kalimati"/>
              </w:rPr>
            </w:pPr>
          </w:p>
        </w:tc>
        <w:tc>
          <w:tcPr>
            <w:tcW w:w="6103" w:type="dxa"/>
          </w:tcPr>
          <w:p w:rsidR="00486310" w:rsidRPr="00646BCB" w:rsidRDefault="00486310" w:rsidP="0025429F">
            <w:pPr>
              <w:rPr>
                <w:rFonts w:cs="Kalimati"/>
              </w:rPr>
            </w:pPr>
          </w:p>
        </w:tc>
        <w:tc>
          <w:tcPr>
            <w:tcW w:w="2790" w:type="dxa"/>
          </w:tcPr>
          <w:p w:rsidR="00486310" w:rsidRPr="00646BCB" w:rsidRDefault="00486310" w:rsidP="0025429F">
            <w:pPr>
              <w:rPr>
                <w:rFonts w:cs="Kalimati"/>
              </w:rPr>
            </w:pPr>
          </w:p>
        </w:tc>
      </w:tr>
      <w:tr w:rsidR="00486310" w:rsidRPr="00646BCB" w:rsidTr="0025429F">
        <w:tc>
          <w:tcPr>
            <w:tcW w:w="665" w:type="dxa"/>
          </w:tcPr>
          <w:p w:rsidR="00486310" w:rsidRPr="00646BCB" w:rsidRDefault="00486310" w:rsidP="0025429F">
            <w:pPr>
              <w:rPr>
                <w:rFonts w:cs="Kalimati"/>
              </w:rPr>
            </w:pPr>
          </w:p>
        </w:tc>
        <w:tc>
          <w:tcPr>
            <w:tcW w:w="6103" w:type="dxa"/>
          </w:tcPr>
          <w:p w:rsidR="00486310" w:rsidRPr="00646BCB" w:rsidRDefault="00486310" w:rsidP="0025429F">
            <w:pPr>
              <w:rPr>
                <w:rFonts w:cs="Kalimati"/>
              </w:rPr>
            </w:pPr>
          </w:p>
        </w:tc>
        <w:tc>
          <w:tcPr>
            <w:tcW w:w="2790" w:type="dxa"/>
          </w:tcPr>
          <w:p w:rsidR="00486310" w:rsidRPr="00646BCB" w:rsidRDefault="00486310" w:rsidP="0025429F">
            <w:pPr>
              <w:rPr>
                <w:rFonts w:cs="Kalimati"/>
              </w:rPr>
            </w:pPr>
          </w:p>
        </w:tc>
      </w:tr>
      <w:tr w:rsidR="007C36E1" w:rsidRPr="00646BCB" w:rsidTr="0025429F">
        <w:tc>
          <w:tcPr>
            <w:tcW w:w="665" w:type="dxa"/>
          </w:tcPr>
          <w:p w:rsidR="007C36E1" w:rsidRPr="00646BCB" w:rsidRDefault="007C36E1" w:rsidP="0025429F">
            <w:pPr>
              <w:rPr>
                <w:rFonts w:cs="Kalimati"/>
              </w:rPr>
            </w:pPr>
          </w:p>
        </w:tc>
        <w:tc>
          <w:tcPr>
            <w:tcW w:w="6103" w:type="dxa"/>
          </w:tcPr>
          <w:p w:rsidR="007C36E1" w:rsidRPr="00646BCB" w:rsidRDefault="007C36E1" w:rsidP="0025429F">
            <w:pPr>
              <w:rPr>
                <w:rFonts w:cs="Kalimati"/>
              </w:rPr>
            </w:pPr>
          </w:p>
        </w:tc>
        <w:tc>
          <w:tcPr>
            <w:tcW w:w="2790" w:type="dxa"/>
          </w:tcPr>
          <w:p w:rsidR="007C36E1" w:rsidRPr="00646BCB" w:rsidRDefault="007C36E1" w:rsidP="0025429F">
            <w:pPr>
              <w:rPr>
                <w:rFonts w:cs="Kalimati"/>
              </w:rPr>
            </w:pPr>
          </w:p>
        </w:tc>
      </w:tr>
      <w:tr w:rsidR="0083602E" w:rsidRPr="00646BCB" w:rsidTr="0025429F">
        <w:tc>
          <w:tcPr>
            <w:tcW w:w="665" w:type="dxa"/>
          </w:tcPr>
          <w:p w:rsidR="0083602E" w:rsidRDefault="0083602E" w:rsidP="0025429F">
            <w:pPr>
              <w:rPr>
                <w:rFonts w:cs="Kalimati" w:hint="cs"/>
              </w:rPr>
            </w:pPr>
          </w:p>
          <w:p w:rsidR="0083602E" w:rsidRPr="00646BCB" w:rsidRDefault="0083602E" w:rsidP="0025429F">
            <w:pPr>
              <w:rPr>
                <w:rFonts w:cs="Kalimati"/>
              </w:rPr>
            </w:pPr>
          </w:p>
        </w:tc>
        <w:tc>
          <w:tcPr>
            <w:tcW w:w="6103" w:type="dxa"/>
          </w:tcPr>
          <w:p w:rsidR="0083602E" w:rsidRPr="00646BCB" w:rsidRDefault="0083602E" w:rsidP="0025429F">
            <w:pPr>
              <w:rPr>
                <w:rFonts w:cs="Kalimati"/>
              </w:rPr>
            </w:pPr>
          </w:p>
        </w:tc>
        <w:tc>
          <w:tcPr>
            <w:tcW w:w="2790" w:type="dxa"/>
          </w:tcPr>
          <w:p w:rsidR="0083602E" w:rsidRPr="00646BCB" w:rsidRDefault="0083602E" w:rsidP="0025429F">
            <w:pPr>
              <w:rPr>
                <w:rFonts w:cs="Kalimati"/>
              </w:rPr>
            </w:pPr>
          </w:p>
        </w:tc>
      </w:tr>
    </w:tbl>
    <w:p w:rsidR="007E3D79" w:rsidRDefault="007E3D79" w:rsidP="007E3D79">
      <w:pPr>
        <w:rPr>
          <w:rFonts w:cs="Kalimati"/>
          <w:color w:val="FF0000"/>
          <w:cs/>
        </w:rPr>
      </w:pPr>
    </w:p>
    <w:sectPr w:rsidR="007E3D79" w:rsidSect="002542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97" w:rsidRDefault="00035597" w:rsidP="00DA2EE0">
      <w:pPr>
        <w:spacing w:after="0" w:line="240" w:lineRule="auto"/>
      </w:pPr>
      <w:r>
        <w:separator/>
      </w:r>
    </w:p>
  </w:endnote>
  <w:endnote w:type="continuationSeparator" w:id="0">
    <w:p w:rsidR="00035597" w:rsidRDefault="00035597" w:rsidP="00DA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4360"/>
      <w:docPartObj>
        <w:docPartGallery w:val="Page Numbers (Bottom of Page)"/>
        <w:docPartUnique/>
      </w:docPartObj>
    </w:sdtPr>
    <w:sdtContent>
      <w:p w:rsidR="0025429F" w:rsidRDefault="0025429F">
        <w:pPr>
          <w:pStyle w:val="Footer"/>
          <w:jc w:val="center"/>
          <w:rPr>
            <w:lang w:bidi="ne-NP"/>
          </w:rPr>
        </w:pPr>
      </w:p>
      <w:p w:rsidR="0025429F" w:rsidRDefault="006E1BF8">
        <w:pPr>
          <w:pStyle w:val="Footer"/>
          <w:jc w:val="center"/>
        </w:pPr>
        <w:fldSimple w:instr=" PAGE   \* MERGEFORMAT ">
          <w:r w:rsidR="00486310">
            <w:rPr>
              <w:noProof/>
            </w:rPr>
            <w:t>4</w:t>
          </w:r>
        </w:fldSimple>
      </w:p>
    </w:sdtContent>
  </w:sdt>
  <w:p w:rsidR="0025429F" w:rsidRDefault="002542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97" w:rsidRDefault="00035597" w:rsidP="00DA2EE0">
      <w:pPr>
        <w:spacing w:after="0" w:line="240" w:lineRule="auto"/>
      </w:pPr>
      <w:r>
        <w:separator/>
      </w:r>
    </w:p>
  </w:footnote>
  <w:footnote w:type="continuationSeparator" w:id="0">
    <w:p w:rsidR="00035597" w:rsidRDefault="00035597" w:rsidP="00DA2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9A2"/>
    <w:multiLevelType w:val="hybridMultilevel"/>
    <w:tmpl w:val="BAB2EBDE"/>
    <w:lvl w:ilvl="0" w:tplc="0409000D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219D4"/>
    <w:multiLevelType w:val="hybridMultilevel"/>
    <w:tmpl w:val="8422A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0A5418"/>
    <w:multiLevelType w:val="hybridMultilevel"/>
    <w:tmpl w:val="5A5CCD34"/>
    <w:lvl w:ilvl="0" w:tplc="A664FE3E">
      <w:start w:val="1"/>
      <w:numFmt w:val="hindiVowel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EC30384"/>
    <w:multiLevelType w:val="hybridMultilevel"/>
    <w:tmpl w:val="D50AA15E"/>
    <w:lvl w:ilvl="0" w:tplc="F93C3A1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83AAC"/>
    <w:multiLevelType w:val="multilevel"/>
    <w:tmpl w:val="274E4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ontasy Himali" w:hAnsi="Fontasy Himali" w:cs="Kalimati" w:hint="default"/>
        <w:sz w:val="32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54B20C8"/>
    <w:multiLevelType w:val="hybridMultilevel"/>
    <w:tmpl w:val="C3DE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033F0"/>
    <w:multiLevelType w:val="hybridMultilevel"/>
    <w:tmpl w:val="9D36C1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19E5A6A"/>
    <w:multiLevelType w:val="hybridMultilevel"/>
    <w:tmpl w:val="A4E09EBA"/>
    <w:lvl w:ilvl="0" w:tplc="1CD45F90">
      <w:start w:val="1"/>
      <w:numFmt w:val="hindiNumbers"/>
      <w:lvlText w:val="%1."/>
      <w:lvlJc w:val="left"/>
      <w:pPr>
        <w:ind w:left="720" w:hanging="360"/>
      </w:pPr>
      <w:rPr>
        <w:rFonts w:asciiTheme="minorBidi" w:hAnsiTheme="minorBid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539FC"/>
    <w:multiLevelType w:val="hybridMultilevel"/>
    <w:tmpl w:val="6EE84A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B96A9C"/>
    <w:multiLevelType w:val="hybridMultilevel"/>
    <w:tmpl w:val="C53C0512"/>
    <w:lvl w:ilvl="0" w:tplc="3440FC32">
      <w:start w:val="1"/>
      <w:numFmt w:val="hind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12628FE"/>
    <w:multiLevelType w:val="hybridMultilevel"/>
    <w:tmpl w:val="8D50DCFC"/>
    <w:lvl w:ilvl="0" w:tplc="A8DCA3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93DD3"/>
    <w:multiLevelType w:val="hybridMultilevel"/>
    <w:tmpl w:val="F446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D171F"/>
    <w:multiLevelType w:val="hybridMultilevel"/>
    <w:tmpl w:val="34A277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8B70EF"/>
    <w:multiLevelType w:val="hybridMultilevel"/>
    <w:tmpl w:val="C1B0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F60D6"/>
    <w:multiLevelType w:val="hybridMultilevel"/>
    <w:tmpl w:val="6EE23B04"/>
    <w:lvl w:ilvl="0" w:tplc="86DC49D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A46A0"/>
    <w:multiLevelType w:val="hybridMultilevel"/>
    <w:tmpl w:val="5D88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249AF"/>
    <w:multiLevelType w:val="hybridMultilevel"/>
    <w:tmpl w:val="82BABE36"/>
    <w:lvl w:ilvl="0" w:tplc="A342C186">
      <w:start w:val="1"/>
      <w:numFmt w:val="hindiVowels"/>
      <w:lvlText w:val="(%1)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35A1BD7"/>
    <w:multiLevelType w:val="hybridMultilevel"/>
    <w:tmpl w:val="7EA2A7CA"/>
    <w:lvl w:ilvl="0" w:tplc="1CD45F90">
      <w:start w:val="1"/>
      <w:numFmt w:val="hindiNumbers"/>
      <w:lvlText w:val="%1."/>
      <w:lvlJc w:val="left"/>
      <w:pPr>
        <w:ind w:left="108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1B1431"/>
    <w:multiLevelType w:val="hybridMultilevel"/>
    <w:tmpl w:val="24D66B7A"/>
    <w:lvl w:ilvl="0" w:tplc="0D18B88A">
      <w:start w:val="1"/>
      <w:numFmt w:val="decimal"/>
      <w:lvlText w:val="%1."/>
      <w:lvlJc w:val="left"/>
      <w:pPr>
        <w:ind w:left="450" w:hanging="360"/>
      </w:pPr>
      <w:rPr>
        <w:rFonts w:ascii="Kalimati" w:hAnsi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464780C"/>
    <w:multiLevelType w:val="hybridMultilevel"/>
    <w:tmpl w:val="7D40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019E4"/>
    <w:multiLevelType w:val="hybridMultilevel"/>
    <w:tmpl w:val="E3B2AD2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EE0F2B"/>
    <w:multiLevelType w:val="hybridMultilevel"/>
    <w:tmpl w:val="25745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16215"/>
    <w:multiLevelType w:val="hybridMultilevel"/>
    <w:tmpl w:val="14566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017A58"/>
    <w:multiLevelType w:val="hybridMultilevel"/>
    <w:tmpl w:val="A50A16AC"/>
    <w:lvl w:ilvl="0" w:tplc="F3EE8402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D5286"/>
    <w:multiLevelType w:val="hybridMultilevel"/>
    <w:tmpl w:val="68BE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44906"/>
    <w:multiLevelType w:val="multilevel"/>
    <w:tmpl w:val="709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5C1928"/>
    <w:multiLevelType w:val="hybridMultilevel"/>
    <w:tmpl w:val="E8D0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821B6"/>
    <w:multiLevelType w:val="hybridMultilevel"/>
    <w:tmpl w:val="F900FE1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D41481"/>
    <w:multiLevelType w:val="hybridMultilevel"/>
    <w:tmpl w:val="9AD46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BF359E"/>
    <w:multiLevelType w:val="hybridMultilevel"/>
    <w:tmpl w:val="ACF490E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0">
    <w:nsid w:val="78C32E8A"/>
    <w:multiLevelType w:val="hybridMultilevel"/>
    <w:tmpl w:val="1BC839B8"/>
    <w:lvl w:ilvl="0" w:tplc="A9C0B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096FF8"/>
    <w:multiLevelType w:val="hybridMultilevel"/>
    <w:tmpl w:val="12E42D20"/>
    <w:lvl w:ilvl="0" w:tplc="09E8705C">
      <w:start w:val="1"/>
      <w:numFmt w:val="hindiVowels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8208AD"/>
    <w:multiLevelType w:val="hybridMultilevel"/>
    <w:tmpl w:val="8FAEB33E"/>
    <w:lvl w:ilvl="0" w:tplc="DA0EEAC8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8"/>
  </w:num>
  <w:num w:numId="4">
    <w:abstractNumId w:val="30"/>
  </w:num>
  <w:num w:numId="5">
    <w:abstractNumId w:val="17"/>
  </w:num>
  <w:num w:numId="6">
    <w:abstractNumId w:val="15"/>
  </w:num>
  <w:num w:numId="7">
    <w:abstractNumId w:val="10"/>
  </w:num>
  <w:num w:numId="8">
    <w:abstractNumId w:val="1"/>
  </w:num>
  <w:num w:numId="9">
    <w:abstractNumId w:val="16"/>
  </w:num>
  <w:num w:numId="10">
    <w:abstractNumId w:val="9"/>
  </w:num>
  <w:num w:numId="11">
    <w:abstractNumId w:val="6"/>
  </w:num>
  <w:num w:numId="12">
    <w:abstractNumId w:val="19"/>
  </w:num>
  <w:num w:numId="13">
    <w:abstractNumId w:val="31"/>
  </w:num>
  <w:num w:numId="14">
    <w:abstractNumId w:val="5"/>
  </w:num>
  <w:num w:numId="15">
    <w:abstractNumId w:val="14"/>
  </w:num>
  <w:num w:numId="16">
    <w:abstractNumId w:val="32"/>
  </w:num>
  <w:num w:numId="17">
    <w:abstractNumId w:val="28"/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3"/>
  </w:num>
  <w:num w:numId="23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6"/>
  </w:num>
  <w:num w:numId="25">
    <w:abstractNumId w:val="18"/>
  </w:num>
  <w:num w:numId="26">
    <w:abstractNumId w:val="29"/>
  </w:num>
  <w:num w:numId="27">
    <w:abstractNumId w:val="13"/>
  </w:num>
  <w:num w:numId="28">
    <w:abstractNumId w:val="22"/>
  </w:num>
  <w:num w:numId="29">
    <w:abstractNumId w:val="20"/>
  </w:num>
  <w:num w:numId="30">
    <w:abstractNumId w:val="0"/>
  </w:num>
  <w:num w:numId="31">
    <w:abstractNumId w:val="27"/>
  </w:num>
  <w:num w:numId="32">
    <w:abstractNumId w:val="7"/>
  </w:num>
  <w:num w:numId="33">
    <w:abstractNumId w:val="24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D79"/>
    <w:rsid w:val="00035597"/>
    <w:rsid w:val="000A349D"/>
    <w:rsid w:val="000D6E30"/>
    <w:rsid w:val="000D7A8C"/>
    <w:rsid w:val="000E4973"/>
    <w:rsid w:val="00102AAD"/>
    <w:rsid w:val="00223F9F"/>
    <w:rsid w:val="00230B2E"/>
    <w:rsid w:val="00243C1F"/>
    <w:rsid w:val="0025429F"/>
    <w:rsid w:val="00291B75"/>
    <w:rsid w:val="002E5BFD"/>
    <w:rsid w:val="00345E3B"/>
    <w:rsid w:val="003545B4"/>
    <w:rsid w:val="00355003"/>
    <w:rsid w:val="003D70B8"/>
    <w:rsid w:val="003E16C6"/>
    <w:rsid w:val="00403922"/>
    <w:rsid w:val="00482BDC"/>
    <w:rsid w:val="00486310"/>
    <w:rsid w:val="004B3154"/>
    <w:rsid w:val="005F500C"/>
    <w:rsid w:val="00617883"/>
    <w:rsid w:val="00662CE5"/>
    <w:rsid w:val="006E1BF8"/>
    <w:rsid w:val="00771CBA"/>
    <w:rsid w:val="007838AC"/>
    <w:rsid w:val="007A7C7A"/>
    <w:rsid w:val="007C36E1"/>
    <w:rsid w:val="007E3D79"/>
    <w:rsid w:val="007E4E77"/>
    <w:rsid w:val="0083602E"/>
    <w:rsid w:val="0089439A"/>
    <w:rsid w:val="00917E8B"/>
    <w:rsid w:val="009B3391"/>
    <w:rsid w:val="009B7F6B"/>
    <w:rsid w:val="009D2E3D"/>
    <w:rsid w:val="00A07123"/>
    <w:rsid w:val="00AB1578"/>
    <w:rsid w:val="00AB412D"/>
    <w:rsid w:val="00AC29B8"/>
    <w:rsid w:val="00AC5A69"/>
    <w:rsid w:val="00B67716"/>
    <w:rsid w:val="00B72ABF"/>
    <w:rsid w:val="00C162FA"/>
    <w:rsid w:val="00C2353A"/>
    <w:rsid w:val="00C849BA"/>
    <w:rsid w:val="00CF427B"/>
    <w:rsid w:val="00D85AF2"/>
    <w:rsid w:val="00DA2EE0"/>
    <w:rsid w:val="00E352BC"/>
    <w:rsid w:val="00E563F5"/>
    <w:rsid w:val="00ED173A"/>
    <w:rsid w:val="00EF5FAF"/>
    <w:rsid w:val="00F654F7"/>
    <w:rsid w:val="00F75495"/>
    <w:rsid w:val="00FF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79"/>
    <w:rPr>
      <w:rFonts w:cs="Mangal"/>
    </w:rPr>
  </w:style>
  <w:style w:type="paragraph" w:styleId="Heading1">
    <w:name w:val="heading 1"/>
    <w:basedOn w:val="Normal"/>
    <w:next w:val="Normal"/>
    <w:link w:val="Heading1Char"/>
    <w:qFormat/>
    <w:rsid w:val="007E3D79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3D79"/>
    <w:rPr>
      <w:rFonts w:ascii="Arial" w:eastAsia="SimSun" w:hAnsi="Arial" w:cs="Arial"/>
      <w:b/>
      <w:bCs/>
      <w:kern w:val="32"/>
      <w:sz w:val="32"/>
      <w:szCs w:val="32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7E3D79"/>
    <w:pPr>
      <w:ind w:left="720"/>
      <w:contextualSpacing/>
    </w:pPr>
  </w:style>
  <w:style w:type="table" w:styleId="TableGrid">
    <w:name w:val="Table Grid"/>
    <w:basedOn w:val="TableNormal"/>
    <w:uiPriority w:val="59"/>
    <w:rsid w:val="007E3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D79"/>
    <w:pPr>
      <w:autoSpaceDE w:val="0"/>
      <w:autoSpaceDN w:val="0"/>
      <w:adjustRightInd w:val="0"/>
      <w:spacing w:after="0" w:line="240" w:lineRule="auto"/>
    </w:pPr>
    <w:rPr>
      <w:rFonts w:ascii="Kalimati" w:cs="Kalimat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E3D79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7E3D79"/>
    <w:pPr>
      <w:spacing w:after="0" w:line="240" w:lineRule="auto"/>
    </w:pPr>
    <w:rPr>
      <w:rFonts w:cstheme="minorBidi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3D79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7E3D7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D79"/>
    <w:pPr>
      <w:spacing w:after="0" w:line="240" w:lineRule="auto"/>
    </w:pPr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79"/>
    <w:rPr>
      <w:rFonts w:ascii="Tahoma" w:eastAsiaTheme="minorEastAsi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7E3D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3D79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E3D79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E3D79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E3D79"/>
    <w:rPr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7E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E3D79"/>
    <w:pPr>
      <w:spacing w:after="120" w:line="480" w:lineRule="auto"/>
      <w:jc w:val="both"/>
    </w:pPr>
    <w:rPr>
      <w:rFonts w:cstheme="minorBidi"/>
      <w:lang w:bidi="sa-IN"/>
    </w:rPr>
  </w:style>
  <w:style w:type="character" w:customStyle="1" w:styleId="BodyText2Char">
    <w:name w:val="Body Text 2 Char"/>
    <w:basedOn w:val="DefaultParagraphFont"/>
    <w:link w:val="BodyText2"/>
    <w:uiPriority w:val="99"/>
    <w:rsid w:val="007E3D79"/>
    <w:rPr>
      <w:lang w:bidi="sa-IN"/>
    </w:rPr>
  </w:style>
  <w:style w:type="numbering" w:customStyle="1" w:styleId="NoList1">
    <w:name w:val="No List1"/>
    <w:next w:val="NoList"/>
    <w:uiPriority w:val="99"/>
    <w:semiHidden/>
    <w:unhideWhenUsed/>
    <w:rsid w:val="007E3D79"/>
  </w:style>
  <w:style w:type="character" w:styleId="FollowedHyperlink">
    <w:name w:val="FollowedHyperlink"/>
    <w:basedOn w:val="DefaultParagraphFont"/>
    <w:uiPriority w:val="99"/>
    <w:semiHidden/>
    <w:unhideWhenUsed/>
    <w:rsid w:val="007E3D79"/>
    <w:rPr>
      <w:color w:val="800080"/>
      <w:u w:val="single"/>
    </w:rPr>
  </w:style>
  <w:style w:type="paragraph" w:customStyle="1" w:styleId="xl65">
    <w:name w:val="xl65"/>
    <w:basedOn w:val="Normal"/>
    <w:rsid w:val="007E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">
    <w:name w:val="H"/>
    <w:basedOn w:val="Normal"/>
    <w:rsid w:val="007E3D79"/>
    <w:pPr>
      <w:spacing w:after="400" w:line="240" w:lineRule="auto"/>
      <w:jc w:val="center"/>
    </w:pPr>
    <w:rPr>
      <w:rFonts w:ascii="Preeti" w:eastAsia="Times New Roman" w:hAnsi="Preeti" w:cs="Times New Roman"/>
      <w:b/>
      <w:sz w:val="36"/>
      <w:szCs w:val="24"/>
      <w:lang w:bidi="ar-SA"/>
    </w:rPr>
  </w:style>
  <w:style w:type="paragraph" w:styleId="BlockText">
    <w:name w:val="Block Text"/>
    <w:basedOn w:val="Normal"/>
    <w:uiPriority w:val="99"/>
    <w:unhideWhenUsed/>
    <w:rsid w:val="007E3D79"/>
    <w:pPr>
      <w:tabs>
        <w:tab w:val="left" w:pos="456"/>
      </w:tabs>
      <w:spacing w:beforeLines="60" w:after="60" w:line="240" w:lineRule="auto"/>
      <w:ind w:left="456" w:right="180" w:hanging="426"/>
      <w:jc w:val="both"/>
    </w:pPr>
    <w:rPr>
      <w:rFonts w:ascii="Preeti" w:eastAsia="Times New Roman" w:hAnsi="Preeti"/>
      <w:sz w:val="28"/>
      <w:szCs w:val="28"/>
    </w:rPr>
  </w:style>
  <w:style w:type="paragraph" w:customStyle="1" w:styleId="HeaderFooter">
    <w:name w:val="Header &amp; Footer"/>
    <w:rsid w:val="007E3D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font5">
    <w:name w:val="font5"/>
    <w:basedOn w:val="Normal"/>
    <w:rsid w:val="007E3D7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font6">
    <w:name w:val="font6"/>
    <w:basedOn w:val="Normal"/>
    <w:rsid w:val="007E3D7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</w:rPr>
  </w:style>
  <w:style w:type="paragraph" w:customStyle="1" w:styleId="font7">
    <w:name w:val="font7"/>
    <w:basedOn w:val="Normal"/>
    <w:rsid w:val="007E3D7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</w:rPr>
  </w:style>
  <w:style w:type="paragraph" w:customStyle="1" w:styleId="font8">
    <w:name w:val="font8"/>
    <w:basedOn w:val="Normal"/>
    <w:rsid w:val="007E3D7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i/>
      <w:iCs/>
      <w:sz w:val="20"/>
    </w:rPr>
  </w:style>
  <w:style w:type="paragraph" w:customStyle="1" w:styleId="font9">
    <w:name w:val="font9"/>
    <w:basedOn w:val="Normal"/>
    <w:rsid w:val="007E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font10">
    <w:name w:val="font10"/>
    <w:basedOn w:val="Normal"/>
    <w:rsid w:val="007E3D7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color w:val="00B050"/>
      <w:sz w:val="20"/>
    </w:rPr>
  </w:style>
  <w:style w:type="paragraph" w:customStyle="1" w:styleId="font11">
    <w:name w:val="font11"/>
    <w:basedOn w:val="Normal"/>
    <w:rsid w:val="007E3D7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</w:rPr>
  </w:style>
  <w:style w:type="paragraph" w:customStyle="1" w:styleId="font12">
    <w:name w:val="font12"/>
    <w:basedOn w:val="Normal"/>
    <w:rsid w:val="007E3D7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u w:val="single"/>
    </w:rPr>
  </w:style>
  <w:style w:type="paragraph" w:customStyle="1" w:styleId="font13">
    <w:name w:val="font13"/>
    <w:basedOn w:val="Normal"/>
    <w:rsid w:val="007E3D7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</w:rPr>
  </w:style>
  <w:style w:type="paragraph" w:customStyle="1" w:styleId="font14">
    <w:name w:val="font14"/>
    <w:basedOn w:val="Normal"/>
    <w:rsid w:val="007E3D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</w:rPr>
  </w:style>
  <w:style w:type="paragraph" w:customStyle="1" w:styleId="xl63">
    <w:name w:val="xl63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64">
    <w:name w:val="xl6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</w:rPr>
  </w:style>
  <w:style w:type="paragraph" w:customStyle="1" w:styleId="xl70">
    <w:name w:val="xl70"/>
    <w:basedOn w:val="Normal"/>
    <w:rsid w:val="007E3D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72">
    <w:name w:val="xl72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73">
    <w:name w:val="xl73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74">
    <w:name w:val="xl7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75">
    <w:name w:val="xl75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76">
    <w:name w:val="xl7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77">
    <w:name w:val="xl77"/>
    <w:basedOn w:val="Normal"/>
    <w:rsid w:val="007E3D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79">
    <w:name w:val="xl7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80">
    <w:name w:val="xl8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81">
    <w:name w:val="xl81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82">
    <w:name w:val="xl82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83">
    <w:name w:val="xl83"/>
    <w:basedOn w:val="Normal"/>
    <w:rsid w:val="007E3D7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u w:val="single"/>
    </w:rPr>
  </w:style>
  <w:style w:type="paragraph" w:customStyle="1" w:styleId="xl85">
    <w:name w:val="xl85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</w:rPr>
  </w:style>
  <w:style w:type="paragraph" w:customStyle="1" w:styleId="xl86">
    <w:name w:val="xl8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87">
    <w:name w:val="xl8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88">
    <w:name w:val="xl88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89">
    <w:name w:val="xl89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90">
    <w:name w:val="xl9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91">
    <w:name w:val="xl91"/>
    <w:basedOn w:val="Normal"/>
    <w:rsid w:val="007E3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92">
    <w:name w:val="xl92"/>
    <w:basedOn w:val="Normal"/>
    <w:rsid w:val="007E3D7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93">
    <w:name w:val="xl93"/>
    <w:basedOn w:val="Normal"/>
    <w:rsid w:val="007E3D7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94">
    <w:name w:val="xl94"/>
    <w:basedOn w:val="Normal"/>
    <w:rsid w:val="007E3D7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95">
    <w:name w:val="xl95"/>
    <w:basedOn w:val="Normal"/>
    <w:rsid w:val="007E3D7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96">
    <w:name w:val="xl96"/>
    <w:basedOn w:val="Normal"/>
    <w:rsid w:val="007E3D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</w:rPr>
  </w:style>
  <w:style w:type="paragraph" w:customStyle="1" w:styleId="xl97">
    <w:name w:val="xl97"/>
    <w:basedOn w:val="Normal"/>
    <w:rsid w:val="007E3D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98">
    <w:name w:val="xl98"/>
    <w:basedOn w:val="Normal"/>
    <w:rsid w:val="007E3D7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99">
    <w:name w:val="xl99"/>
    <w:basedOn w:val="Normal"/>
    <w:rsid w:val="007E3D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00">
    <w:name w:val="xl100"/>
    <w:basedOn w:val="Normal"/>
    <w:rsid w:val="007E3D7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01">
    <w:name w:val="xl101"/>
    <w:basedOn w:val="Normal"/>
    <w:rsid w:val="007E3D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02">
    <w:name w:val="xl102"/>
    <w:basedOn w:val="Normal"/>
    <w:rsid w:val="007E3D7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</w:rPr>
  </w:style>
  <w:style w:type="paragraph" w:customStyle="1" w:styleId="xl103">
    <w:name w:val="xl103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xl104">
    <w:name w:val="xl10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05">
    <w:name w:val="xl105"/>
    <w:basedOn w:val="Normal"/>
    <w:rsid w:val="007E3D7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06">
    <w:name w:val="xl106"/>
    <w:basedOn w:val="Normal"/>
    <w:rsid w:val="007E3D7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</w:rPr>
  </w:style>
  <w:style w:type="paragraph" w:customStyle="1" w:styleId="xl107">
    <w:name w:val="xl107"/>
    <w:basedOn w:val="Normal"/>
    <w:rsid w:val="007E3D7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08">
    <w:name w:val="xl108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09">
    <w:name w:val="xl10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10">
    <w:name w:val="xl11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11">
    <w:name w:val="xl111"/>
    <w:basedOn w:val="Normal"/>
    <w:rsid w:val="007E3D7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13">
    <w:name w:val="xl113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14">
    <w:name w:val="xl114"/>
    <w:basedOn w:val="Normal"/>
    <w:rsid w:val="007E3D7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15">
    <w:name w:val="xl115"/>
    <w:basedOn w:val="Normal"/>
    <w:rsid w:val="007E3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16">
    <w:name w:val="xl11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17">
    <w:name w:val="xl117"/>
    <w:basedOn w:val="Normal"/>
    <w:rsid w:val="007E3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18">
    <w:name w:val="xl118"/>
    <w:basedOn w:val="Normal"/>
    <w:rsid w:val="007E3D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19">
    <w:name w:val="xl119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20">
    <w:name w:val="xl120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21">
    <w:name w:val="xl121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22">
    <w:name w:val="xl122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23">
    <w:name w:val="xl123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24">
    <w:name w:val="xl124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25">
    <w:name w:val="xl125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26">
    <w:name w:val="xl12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27">
    <w:name w:val="xl127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28">
    <w:name w:val="xl128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29">
    <w:name w:val="xl129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30">
    <w:name w:val="xl130"/>
    <w:basedOn w:val="Normal"/>
    <w:rsid w:val="007E3D7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32"/>
      <w:szCs w:val="32"/>
    </w:rPr>
  </w:style>
  <w:style w:type="paragraph" w:customStyle="1" w:styleId="font15">
    <w:name w:val="font15"/>
    <w:basedOn w:val="Normal"/>
    <w:rsid w:val="007E3D7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24"/>
      <w:szCs w:val="24"/>
    </w:rPr>
  </w:style>
  <w:style w:type="paragraph" w:customStyle="1" w:styleId="xl131">
    <w:name w:val="xl131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32">
    <w:name w:val="xl132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33">
    <w:name w:val="xl133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FF0000"/>
      <w:sz w:val="20"/>
    </w:rPr>
  </w:style>
  <w:style w:type="paragraph" w:customStyle="1" w:styleId="xl134">
    <w:name w:val="xl13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35">
    <w:name w:val="xl135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36">
    <w:name w:val="xl13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sz w:val="20"/>
    </w:rPr>
  </w:style>
  <w:style w:type="paragraph" w:customStyle="1" w:styleId="xl137">
    <w:name w:val="xl13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38">
    <w:name w:val="xl138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color w:val="000000"/>
      <w:sz w:val="20"/>
    </w:rPr>
  </w:style>
  <w:style w:type="paragraph" w:customStyle="1" w:styleId="xl139">
    <w:name w:val="xl13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sz w:val="20"/>
    </w:rPr>
  </w:style>
  <w:style w:type="paragraph" w:customStyle="1" w:styleId="xl140">
    <w:name w:val="xl14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</w:rPr>
  </w:style>
  <w:style w:type="paragraph" w:customStyle="1" w:styleId="xl141">
    <w:name w:val="xl141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42">
    <w:name w:val="xl142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43">
    <w:name w:val="xl143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4"/>
      <w:szCs w:val="24"/>
    </w:rPr>
  </w:style>
  <w:style w:type="paragraph" w:customStyle="1" w:styleId="xl144">
    <w:name w:val="xl14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45">
    <w:name w:val="xl145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46">
    <w:name w:val="xl14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47">
    <w:name w:val="xl14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48">
    <w:name w:val="xl148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49">
    <w:name w:val="xl14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50">
    <w:name w:val="xl15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51">
    <w:name w:val="xl151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52">
    <w:name w:val="xl152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53">
    <w:name w:val="xl153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54">
    <w:name w:val="xl15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55">
    <w:name w:val="xl155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56">
    <w:name w:val="xl15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57">
    <w:name w:val="xl15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sz w:val="20"/>
    </w:rPr>
  </w:style>
  <w:style w:type="paragraph" w:customStyle="1" w:styleId="xl158">
    <w:name w:val="xl158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</w:rPr>
  </w:style>
  <w:style w:type="paragraph" w:customStyle="1" w:styleId="xl159">
    <w:name w:val="xl15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FF0000"/>
      <w:sz w:val="20"/>
    </w:rPr>
  </w:style>
  <w:style w:type="paragraph" w:customStyle="1" w:styleId="xl160">
    <w:name w:val="xl16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61">
    <w:name w:val="xl161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</w:rPr>
  </w:style>
  <w:style w:type="paragraph" w:customStyle="1" w:styleId="xl162">
    <w:name w:val="xl162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63">
    <w:name w:val="xl163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64">
    <w:name w:val="xl16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65">
    <w:name w:val="xl165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66">
    <w:name w:val="xl16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67">
    <w:name w:val="xl16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68">
    <w:name w:val="xl168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00B0F0"/>
      <w:sz w:val="20"/>
    </w:rPr>
  </w:style>
  <w:style w:type="paragraph" w:customStyle="1" w:styleId="xl169">
    <w:name w:val="xl16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70">
    <w:name w:val="xl17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71">
    <w:name w:val="xl171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72">
    <w:name w:val="xl172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4"/>
      <w:szCs w:val="24"/>
    </w:rPr>
  </w:style>
  <w:style w:type="paragraph" w:customStyle="1" w:styleId="xl173">
    <w:name w:val="xl173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4"/>
      <w:szCs w:val="24"/>
    </w:rPr>
  </w:style>
  <w:style w:type="paragraph" w:customStyle="1" w:styleId="xl174">
    <w:name w:val="xl17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</w:rPr>
  </w:style>
  <w:style w:type="paragraph" w:customStyle="1" w:styleId="xl175">
    <w:name w:val="xl175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76">
    <w:name w:val="xl17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</w:rPr>
  </w:style>
  <w:style w:type="paragraph" w:customStyle="1" w:styleId="xl177">
    <w:name w:val="xl17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Kalimati"/>
      <w:sz w:val="20"/>
    </w:rPr>
  </w:style>
  <w:style w:type="paragraph" w:customStyle="1" w:styleId="xl179">
    <w:name w:val="xl17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80">
    <w:name w:val="xl18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b/>
      <w:bCs/>
      <w:sz w:val="24"/>
      <w:szCs w:val="24"/>
    </w:rPr>
  </w:style>
  <w:style w:type="paragraph" w:customStyle="1" w:styleId="xl181">
    <w:name w:val="xl181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82">
    <w:name w:val="xl182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83">
    <w:name w:val="xl183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84">
    <w:name w:val="xl18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85">
    <w:name w:val="xl185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86">
    <w:name w:val="xl18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4"/>
      <w:szCs w:val="24"/>
    </w:rPr>
  </w:style>
  <w:style w:type="paragraph" w:customStyle="1" w:styleId="xl187">
    <w:name w:val="xl18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4"/>
      <w:szCs w:val="24"/>
    </w:rPr>
  </w:style>
  <w:style w:type="paragraph" w:customStyle="1" w:styleId="xl188">
    <w:name w:val="xl188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89">
    <w:name w:val="xl18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7E3D7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7E3D7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7E3D7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7E3D7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</w:rPr>
  </w:style>
  <w:style w:type="paragraph" w:customStyle="1" w:styleId="xl195">
    <w:name w:val="xl195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4"/>
      <w:szCs w:val="24"/>
    </w:rPr>
  </w:style>
  <w:style w:type="paragraph" w:customStyle="1" w:styleId="xl196">
    <w:name w:val="xl19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97">
    <w:name w:val="xl19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198">
    <w:name w:val="xl198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199">
    <w:name w:val="xl19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</w:rPr>
  </w:style>
  <w:style w:type="paragraph" w:customStyle="1" w:styleId="xl200">
    <w:name w:val="xl20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Kalimati"/>
      <w:sz w:val="20"/>
    </w:rPr>
  </w:style>
  <w:style w:type="paragraph" w:customStyle="1" w:styleId="xl201">
    <w:name w:val="xl201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FF0000"/>
      <w:sz w:val="20"/>
    </w:rPr>
  </w:style>
  <w:style w:type="paragraph" w:customStyle="1" w:styleId="xl202">
    <w:name w:val="xl202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</w:rPr>
  </w:style>
  <w:style w:type="paragraph" w:customStyle="1" w:styleId="xl203">
    <w:name w:val="xl203"/>
    <w:basedOn w:val="Normal"/>
    <w:rsid w:val="007E3D7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8"/>
      <w:szCs w:val="28"/>
    </w:rPr>
  </w:style>
  <w:style w:type="paragraph" w:customStyle="1" w:styleId="xl204">
    <w:name w:val="xl20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05">
    <w:name w:val="xl205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06">
    <w:name w:val="xl206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07">
    <w:name w:val="xl207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08">
    <w:name w:val="xl208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09">
    <w:name w:val="xl209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10">
    <w:name w:val="xl210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11">
    <w:name w:val="xl211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12">
    <w:name w:val="xl212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13">
    <w:name w:val="xl213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14">
    <w:name w:val="xl214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15">
    <w:name w:val="xl215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16">
    <w:name w:val="xl216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17">
    <w:name w:val="xl21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18">
    <w:name w:val="xl218"/>
    <w:basedOn w:val="Normal"/>
    <w:rsid w:val="007E3D7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19">
    <w:name w:val="xl219"/>
    <w:basedOn w:val="Normal"/>
    <w:rsid w:val="007E3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20">
    <w:name w:val="xl220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21">
    <w:name w:val="xl221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22">
    <w:name w:val="xl222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23">
    <w:name w:val="xl223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24">
    <w:name w:val="xl224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25">
    <w:name w:val="xl225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26">
    <w:name w:val="xl226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27">
    <w:name w:val="xl227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28">
    <w:name w:val="xl228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29">
    <w:name w:val="xl22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30">
    <w:name w:val="xl23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</w:rPr>
  </w:style>
  <w:style w:type="paragraph" w:customStyle="1" w:styleId="xl231">
    <w:name w:val="xl231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32">
    <w:name w:val="xl232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33">
    <w:name w:val="xl233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34">
    <w:name w:val="xl234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35">
    <w:name w:val="xl235"/>
    <w:basedOn w:val="Normal"/>
    <w:rsid w:val="007E3D7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36">
    <w:name w:val="xl236"/>
    <w:basedOn w:val="Normal"/>
    <w:rsid w:val="007E3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37">
    <w:name w:val="xl23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38">
    <w:name w:val="xl238"/>
    <w:basedOn w:val="Normal"/>
    <w:rsid w:val="007E3D7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39">
    <w:name w:val="xl239"/>
    <w:basedOn w:val="Normal"/>
    <w:rsid w:val="007E3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40">
    <w:name w:val="xl24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</w:rPr>
  </w:style>
  <w:style w:type="paragraph" w:customStyle="1" w:styleId="xl241">
    <w:name w:val="xl241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sz w:val="24"/>
      <w:szCs w:val="24"/>
    </w:rPr>
  </w:style>
  <w:style w:type="paragraph" w:customStyle="1" w:styleId="xl242">
    <w:name w:val="xl242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3">
    <w:name w:val="xl243"/>
    <w:basedOn w:val="Normal"/>
    <w:rsid w:val="007E3D7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al"/>
    <w:rsid w:val="007E3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5">
    <w:name w:val="xl245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</w:rPr>
  </w:style>
  <w:style w:type="paragraph" w:customStyle="1" w:styleId="xl246">
    <w:name w:val="xl246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</w:rPr>
  </w:style>
  <w:style w:type="paragraph" w:customStyle="1" w:styleId="xl247">
    <w:name w:val="xl247"/>
    <w:basedOn w:val="Normal"/>
    <w:rsid w:val="007E3D7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</w:rPr>
  </w:style>
  <w:style w:type="paragraph" w:customStyle="1" w:styleId="xl248">
    <w:name w:val="xl248"/>
    <w:basedOn w:val="Normal"/>
    <w:rsid w:val="007E3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</w:rPr>
  </w:style>
  <w:style w:type="paragraph" w:customStyle="1" w:styleId="xl249">
    <w:name w:val="xl249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4"/>
      <w:szCs w:val="24"/>
    </w:rPr>
  </w:style>
  <w:style w:type="paragraph" w:customStyle="1" w:styleId="xl250">
    <w:name w:val="xl250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</w:rPr>
  </w:style>
  <w:style w:type="paragraph" w:customStyle="1" w:styleId="xl251">
    <w:name w:val="xl251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52">
    <w:name w:val="xl252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53">
    <w:name w:val="xl253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</w:rPr>
  </w:style>
  <w:style w:type="paragraph" w:customStyle="1" w:styleId="xl254">
    <w:name w:val="xl254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</w:rPr>
  </w:style>
  <w:style w:type="paragraph" w:customStyle="1" w:styleId="xl255">
    <w:name w:val="xl255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</w:rPr>
  </w:style>
  <w:style w:type="paragraph" w:customStyle="1" w:styleId="xl256">
    <w:name w:val="xl256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</w:rPr>
  </w:style>
  <w:style w:type="paragraph" w:customStyle="1" w:styleId="xl257">
    <w:name w:val="xl257"/>
    <w:basedOn w:val="Normal"/>
    <w:rsid w:val="007E3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7E3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</w:rPr>
  </w:style>
  <w:style w:type="paragraph" w:customStyle="1" w:styleId="xl259">
    <w:name w:val="xl259"/>
    <w:basedOn w:val="Normal"/>
    <w:rsid w:val="007E3D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</w:rPr>
  </w:style>
  <w:style w:type="paragraph" w:customStyle="1" w:styleId="xl260">
    <w:name w:val="xl260"/>
    <w:basedOn w:val="Normal"/>
    <w:rsid w:val="007E3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</w:rPr>
  </w:style>
  <w:style w:type="paragraph" w:customStyle="1" w:styleId="font16">
    <w:name w:val="font16"/>
    <w:basedOn w:val="Normal"/>
    <w:rsid w:val="007E3D7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1"/>
      <w:szCs w:val="21"/>
    </w:rPr>
  </w:style>
  <w:style w:type="paragraph" w:customStyle="1" w:styleId="font17">
    <w:name w:val="font17"/>
    <w:basedOn w:val="Normal"/>
    <w:rsid w:val="007E3D7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i/>
      <w:iCs/>
      <w:sz w:val="21"/>
      <w:szCs w:val="21"/>
    </w:rPr>
  </w:style>
  <w:style w:type="paragraph" w:customStyle="1" w:styleId="font18">
    <w:name w:val="font18"/>
    <w:basedOn w:val="Normal"/>
    <w:rsid w:val="007E3D7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140</cp:revision>
  <cp:lastPrinted>2021-09-17T07:20:00Z</cp:lastPrinted>
  <dcterms:created xsi:type="dcterms:W3CDTF">2021-09-17T07:11:00Z</dcterms:created>
  <dcterms:modified xsi:type="dcterms:W3CDTF">2021-09-23T05:30:00Z</dcterms:modified>
</cp:coreProperties>
</file>